
<file path=[Content_Types].xml><?xml version="1.0" encoding="utf-8"?>
<Types xmlns="http://schemas.openxmlformats.org/package/2006/content-type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BC4326" w14:textId="3E0F6836" w:rsidR="007A0B8F" w:rsidRPr="008E4836" w:rsidRDefault="00B74B73" w:rsidP="00F53DBC">
      <w:pPr>
        <w:rPr>
          <w:rFonts w:ascii="Arial" w:hAnsi="Arial" w:cs="Arial"/>
          <w:color w:val="FF6600"/>
          <w:sz w:val="32"/>
          <w:szCs w:val="32"/>
        </w:rPr>
      </w:pPr>
      <w:bookmarkStart w:id="0" w:name="_Toc244682198"/>
      <w:r>
        <w:rPr>
          <w:rFonts w:ascii="Arial" w:hAnsi="Arial" w:cs="Arial"/>
          <w:color w:val="FF6600"/>
          <w:sz w:val="32"/>
          <w:szCs w:val="32"/>
        </w:rPr>
        <w:t>A</w:t>
      </w:r>
      <w:r w:rsidRPr="00B74B73">
        <w:rPr>
          <w:rFonts w:ascii="Arial" w:hAnsi="Arial" w:cs="Arial"/>
          <w:color w:val="FF6600"/>
          <w:sz w:val="32"/>
          <w:szCs w:val="32"/>
        </w:rPr>
        <w:t xml:space="preserve">nnexe 3.B : Cahier des Clauses Techniques Particulières (CCTP) « </w:t>
      </w:r>
      <w:r w:rsidR="00DB1A1C">
        <w:rPr>
          <w:rFonts w:ascii="Arial" w:hAnsi="Arial" w:cs="Arial"/>
          <w:color w:val="FF6600"/>
          <w:sz w:val="32"/>
          <w:szCs w:val="32"/>
        </w:rPr>
        <w:t>P</w:t>
      </w:r>
      <w:r w:rsidR="001068C4">
        <w:rPr>
          <w:rFonts w:ascii="Arial" w:hAnsi="Arial" w:cs="Arial"/>
          <w:color w:val="FF6600"/>
          <w:sz w:val="32"/>
          <w:szCs w:val="32"/>
        </w:rPr>
        <w:t xml:space="preserve">réconisations </w:t>
      </w:r>
      <w:r w:rsidR="001068C4" w:rsidRPr="008E4836">
        <w:rPr>
          <w:rFonts w:ascii="Arial" w:hAnsi="Arial" w:cs="Arial"/>
          <w:color w:val="FF6600"/>
          <w:sz w:val="32"/>
          <w:szCs w:val="32"/>
        </w:rPr>
        <w:t>technique</w:t>
      </w:r>
      <w:r w:rsidR="001068C4">
        <w:rPr>
          <w:rFonts w:ascii="Arial" w:hAnsi="Arial" w:cs="Arial"/>
          <w:color w:val="FF6600"/>
          <w:sz w:val="32"/>
          <w:szCs w:val="32"/>
        </w:rPr>
        <w:t>s</w:t>
      </w:r>
      <w:r w:rsidR="001068C4" w:rsidRPr="008E4836">
        <w:rPr>
          <w:rFonts w:ascii="Arial" w:hAnsi="Arial" w:cs="Arial"/>
          <w:color w:val="FF6600"/>
          <w:sz w:val="32"/>
          <w:szCs w:val="32"/>
        </w:rPr>
        <w:t xml:space="preserve"> </w:t>
      </w:r>
      <w:r w:rsidR="001068C4" w:rsidRPr="001068C4">
        <w:rPr>
          <w:rFonts w:ascii="Arial" w:hAnsi="Arial" w:cs="Arial"/>
          <w:color w:val="FF6600"/>
          <w:sz w:val="32"/>
          <w:szCs w:val="32"/>
        </w:rPr>
        <w:t xml:space="preserve">pour la réalisation du câblage </w:t>
      </w:r>
      <w:r w:rsidR="00E1193E">
        <w:rPr>
          <w:rFonts w:ascii="Arial" w:hAnsi="Arial" w:cs="Arial"/>
          <w:color w:val="FF6600"/>
          <w:sz w:val="32"/>
          <w:szCs w:val="32"/>
        </w:rPr>
        <w:t xml:space="preserve">client final </w:t>
      </w:r>
      <w:r w:rsidR="00F53DBC">
        <w:rPr>
          <w:rFonts w:ascii="Arial" w:hAnsi="Arial" w:cs="Arial"/>
          <w:color w:val="FF6600"/>
          <w:sz w:val="32"/>
          <w:szCs w:val="32"/>
        </w:rPr>
        <w:t>sur ingénierie</w:t>
      </w:r>
      <w:r w:rsidR="007A0B8F" w:rsidRPr="008E4836">
        <w:rPr>
          <w:rFonts w:ascii="Arial" w:hAnsi="Arial" w:cs="Arial"/>
          <w:color w:val="FF6600"/>
          <w:sz w:val="32"/>
          <w:szCs w:val="32"/>
        </w:rPr>
        <w:t xml:space="preserve"> </w:t>
      </w:r>
      <w:proofErr w:type="spellStart"/>
      <w:r w:rsidR="007A0B8F" w:rsidRPr="008E4836">
        <w:rPr>
          <w:rFonts w:ascii="Arial" w:hAnsi="Arial" w:cs="Arial"/>
          <w:color w:val="FF6600"/>
          <w:sz w:val="32"/>
          <w:szCs w:val="32"/>
        </w:rPr>
        <w:t>monofibre</w:t>
      </w:r>
      <w:proofErr w:type="spellEnd"/>
      <w:r w:rsidR="007A0B8F" w:rsidRPr="008E4836">
        <w:rPr>
          <w:rFonts w:ascii="Arial" w:hAnsi="Arial" w:cs="Arial"/>
          <w:color w:val="FF6600"/>
          <w:sz w:val="32"/>
          <w:szCs w:val="32"/>
        </w:rPr>
        <w:t xml:space="preserve"> et en fibres surnuméraires</w:t>
      </w:r>
      <w:r w:rsidR="00DD3F37" w:rsidRPr="008E4836">
        <w:rPr>
          <w:rFonts w:ascii="Arial" w:hAnsi="Arial" w:cs="Arial"/>
          <w:color w:val="FF6600"/>
          <w:sz w:val="32"/>
          <w:szCs w:val="32"/>
        </w:rPr>
        <w:t xml:space="preserve"> </w:t>
      </w:r>
      <w:bookmarkEnd w:id="0"/>
      <w:r w:rsidR="00F53DBC">
        <w:rPr>
          <w:rFonts w:ascii="Arial" w:hAnsi="Arial" w:cs="Arial"/>
          <w:color w:val="FF6600"/>
          <w:sz w:val="32"/>
          <w:szCs w:val="32"/>
          <w:bdr w:val="none" w:sz="0" w:space="0" w:color="auto" w:frame="1"/>
          <w:lang w:eastAsia="en-US"/>
        </w:rPr>
        <w:t xml:space="preserve">avec </w:t>
      </w:r>
      <w:r w:rsidR="00C667B5">
        <w:rPr>
          <w:rFonts w:ascii="Arial" w:hAnsi="Arial" w:cs="Arial"/>
          <w:color w:val="FF6600"/>
          <w:sz w:val="32"/>
          <w:szCs w:val="32"/>
          <w:bdr w:val="none" w:sz="0" w:space="0" w:color="auto" w:frame="1"/>
          <w:lang w:eastAsia="en-US"/>
        </w:rPr>
        <w:t>P</w:t>
      </w:r>
      <w:r w:rsidR="00F53DBC">
        <w:rPr>
          <w:rFonts w:ascii="Arial" w:hAnsi="Arial" w:cs="Arial"/>
          <w:color w:val="FF6600"/>
          <w:sz w:val="32"/>
          <w:szCs w:val="32"/>
          <w:bdr w:val="none" w:sz="0" w:space="0" w:color="auto" w:frame="1"/>
          <w:lang w:eastAsia="en-US"/>
        </w:rPr>
        <w:t xml:space="preserve">oint de </w:t>
      </w:r>
      <w:r w:rsidR="00C667B5">
        <w:rPr>
          <w:rFonts w:ascii="Arial" w:hAnsi="Arial" w:cs="Arial"/>
          <w:color w:val="FF6600"/>
          <w:sz w:val="32"/>
          <w:szCs w:val="32"/>
          <w:bdr w:val="none" w:sz="0" w:space="0" w:color="auto" w:frame="1"/>
          <w:lang w:eastAsia="en-US"/>
        </w:rPr>
        <w:t>B</w:t>
      </w:r>
      <w:r w:rsidR="00D747D7">
        <w:rPr>
          <w:rFonts w:ascii="Arial" w:hAnsi="Arial" w:cs="Arial"/>
          <w:color w:val="FF6600"/>
          <w:sz w:val="32"/>
          <w:szCs w:val="32"/>
          <w:bdr w:val="none" w:sz="0" w:space="0" w:color="auto" w:frame="1"/>
          <w:lang w:eastAsia="en-US"/>
        </w:rPr>
        <w:t xml:space="preserve">ranchement </w:t>
      </w:r>
      <w:r w:rsidR="002273FC">
        <w:rPr>
          <w:rFonts w:ascii="Arial" w:hAnsi="Arial" w:cs="Arial"/>
          <w:color w:val="FF6600"/>
          <w:sz w:val="32"/>
          <w:szCs w:val="32"/>
          <w:bdr w:val="none" w:sz="0" w:space="0" w:color="auto" w:frame="1"/>
          <w:lang w:eastAsia="en-US"/>
        </w:rPr>
        <w:t>extérieur</w:t>
      </w:r>
      <w:r w:rsidR="00D747D7">
        <w:rPr>
          <w:rFonts w:ascii="Arial" w:hAnsi="Arial" w:cs="Arial"/>
          <w:color w:val="FF6600"/>
          <w:sz w:val="32"/>
          <w:szCs w:val="32"/>
          <w:bdr w:val="none" w:sz="0" w:space="0" w:color="auto" w:frame="1"/>
          <w:lang w:eastAsia="en-US"/>
        </w:rPr>
        <w:t> : en chambre, sur poteau, sur façade</w:t>
      </w:r>
      <w:r>
        <w:rPr>
          <w:rFonts w:ascii="Arial" w:hAnsi="Arial" w:cs="Arial"/>
          <w:color w:val="FF6600"/>
          <w:sz w:val="32"/>
          <w:szCs w:val="32"/>
          <w:bdr w:val="none" w:sz="0" w:space="0" w:color="auto" w:frame="1"/>
          <w:lang w:eastAsia="en-US"/>
        </w:rPr>
        <w:t> »</w:t>
      </w:r>
    </w:p>
    <w:p w14:paraId="629421C3" w14:textId="77777777" w:rsidR="007A0B8F" w:rsidRPr="001068C4" w:rsidRDefault="001068C4" w:rsidP="007A0B8F">
      <w:pPr>
        <w:rPr>
          <w:color w:val="FF6600"/>
          <w:sz w:val="32"/>
          <w:szCs w:val="32"/>
        </w:rPr>
      </w:pPr>
      <w:r>
        <w:br w:type="page"/>
      </w:r>
      <w:r w:rsidRPr="001068C4">
        <w:rPr>
          <w:color w:val="FF6600"/>
          <w:sz w:val="32"/>
          <w:szCs w:val="32"/>
        </w:rPr>
        <w:lastRenderedPageBreak/>
        <w:t>Sommaire</w:t>
      </w:r>
    </w:p>
    <w:p w14:paraId="67E016A5" w14:textId="77777777" w:rsidR="00C667B5" w:rsidRDefault="008E4836">
      <w:pPr>
        <w:pStyle w:val="TM1"/>
        <w:tabs>
          <w:tab w:val="right" w:pos="8296"/>
        </w:tabs>
        <w:rPr>
          <w:rFonts w:asciiTheme="minorHAnsi" w:eastAsiaTheme="minorEastAsia" w:hAnsiTheme="minorHAnsi" w:cstheme="minorBidi"/>
          <w:b w:val="0"/>
          <w:bCs w:val="0"/>
          <w:caps w:val="0"/>
          <w:noProof/>
          <w:sz w:val="22"/>
          <w:szCs w:val="22"/>
        </w:rPr>
      </w:pPr>
      <w:r>
        <w:fldChar w:fldCharType="begin"/>
      </w:r>
      <w:r>
        <w:instrText xml:space="preserve"> TOC \o "1-4" \f \h \z \u </w:instrText>
      </w:r>
      <w:r>
        <w:fldChar w:fldCharType="separate"/>
      </w:r>
      <w:hyperlink w:anchor="_Toc76127859" w:history="1">
        <w:r w:rsidR="00C667B5" w:rsidRPr="005D3795">
          <w:rPr>
            <w:rStyle w:val="Lienhypertexte"/>
            <w:noProof/>
          </w:rPr>
          <w:t>Ingénierie du câblage de branchement</w:t>
        </w:r>
        <w:r w:rsidR="00C667B5">
          <w:rPr>
            <w:noProof/>
            <w:webHidden/>
          </w:rPr>
          <w:tab/>
        </w:r>
        <w:r w:rsidR="00C667B5">
          <w:rPr>
            <w:noProof/>
            <w:webHidden/>
          </w:rPr>
          <w:fldChar w:fldCharType="begin"/>
        </w:r>
        <w:r w:rsidR="00C667B5">
          <w:rPr>
            <w:noProof/>
            <w:webHidden/>
          </w:rPr>
          <w:instrText xml:space="preserve"> PAGEREF _Toc76127859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1AD1ABDC" w14:textId="77777777" w:rsidR="00C667B5" w:rsidRDefault="0090461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60" w:history="1">
        <w:r w:rsidR="00C667B5" w:rsidRPr="005D3795">
          <w:rPr>
            <w:rStyle w:val="Lienhypertexte"/>
            <w:noProof/>
          </w:rPr>
          <w:t>1.</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Généralités</w:t>
        </w:r>
        <w:r w:rsidR="00C667B5">
          <w:rPr>
            <w:noProof/>
            <w:webHidden/>
          </w:rPr>
          <w:tab/>
        </w:r>
        <w:r w:rsidR="00C667B5">
          <w:rPr>
            <w:noProof/>
            <w:webHidden/>
          </w:rPr>
          <w:fldChar w:fldCharType="begin"/>
        </w:r>
        <w:r w:rsidR="00C667B5">
          <w:rPr>
            <w:noProof/>
            <w:webHidden/>
          </w:rPr>
          <w:instrText xml:space="preserve"> PAGEREF _Toc76127860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78BACA52" w14:textId="77777777" w:rsidR="00C667B5" w:rsidRDefault="0090461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61" w:history="1">
        <w:r w:rsidR="00C667B5" w:rsidRPr="005D3795">
          <w:rPr>
            <w:rStyle w:val="Lienhypertexte"/>
            <w:noProof/>
          </w:rPr>
          <w:t>2.</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Ingénierie monofibre</w:t>
        </w:r>
        <w:r w:rsidR="00C667B5">
          <w:rPr>
            <w:noProof/>
            <w:webHidden/>
          </w:rPr>
          <w:tab/>
        </w:r>
        <w:r w:rsidR="00C667B5">
          <w:rPr>
            <w:noProof/>
            <w:webHidden/>
          </w:rPr>
          <w:fldChar w:fldCharType="begin"/>
        </w:r>
        <w:r w:rsidR="00C667B5">
          <w:rPr>
            <w:noProof/>
            <w:webHidden/>
          </w:rPr>
          <w:instrText xml:space="preserve"> PAGEREF _Toc76127861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30F09CDB"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2" w:history="1">
        <w:r w:rsidR="00C667B5" w:rsidRPr="005D3795">
          <w:rPr>
            <w:rStyle w:val="Lienhypertexte"/>
            <w:noProof/>
          </w:rPr>
          <w:t>2.1.</w:t>
        </w:r>
        <w:r w:rsidR="00C667B5">
          <w:rPr>
            <w:rFonts w:asciiTheme="minorHAnsi" w:eastAsiaTheme="minorEastAsia" w:hAnsiTheme="minorHAnsi" w:cstheme="minorBidi"/>
            <w:smallCaps w:val="0"/>
            <w:noProof/>
            <w:sz w:val="22"/>
            <w:szCs w:val="22"/>
          </w:rPr>
          <w:tab/>
        </w:r>
        <w:r w:rsidR="00C667B5" w:rsidRPr="005D3795">
          <w:rPr>
            <w:rStyle w:val="Lienhypertexte"/>
            <w:noProof/>
          </w:rPr>
          <w:t>Type de PB</w:t>
        </w:r>
        <w:r w:rsidR="00C667B5">
          <w:rPr>
            <w:noProof/>
            <w:webHidden/>
          </w:rPr>
          <w:tab/>
        </w:r>
        <w:r w:rsidR="00C667B5">
          <w:rPr>
            <w:noProof/>
            <w:webHidden/>
          </w:rPr>
          <w:fldChar w:fldCharType="begin"/>
        </w:r>
        <w:r w:rsidR="00C667B5">
          <w:rPr>
            <w:noProof/>
            <w:webHidden/>
          </w:rPr>
          <w:instrText xml:space="preserve"> PAGEREF _Toc76127862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19BE5B26"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3" w:history="1">
        <w:r w:rsidR="00C667B5" w:rsidRPr="005D3795">
          <w:rPr>
            <w:rStyle w:val="Lienhypertexte"/>
            <w:noProof/>
          </w:rPr>
          <w:t>2.2.</w:t>
        </w:r>
        <w:r w:rsidR="00C667B5">
          <w:rPr>
            <w:rFonts w:asciiTheme="minorHAnsi" w:eastAsiaTheme="minorEastAsia" w:hAnsiTheme="minorHAnsi" w:cstheme="minorBidi"/>
            <w:smallCaps w:val="0"/>
            <w:noProof/>
            <w:sz w:val="22"/>
            <w:szCs w:val="22"/>
          </w:rPr>
          <w:tab/>
        </w:r>
        <w:r w:rsidR="00C667B5" w:rsidRPr="005D3795">
          <w:rPr>
            <w:rStyle w:val="Lienhypertexte"/>
            <w:noProof/>
          </w:rPr>
          <w:t>localisation du PB</w:t>
        </w:r>
        <w:r w:rsidR="00C667B5">
          <w:rPr>
            <w:noProof/>
            <w:webHidden/>
          </w:rPr>
          <w:tab/>
        </w:r>
        <w:r w:rsidR="00C667B5">
          <w:rPr>
            <w:noProof/>
            <w:webHidden/>
          </w:rPr>
          <w:fldChar w:fldCharType="begin"/>
        </w:r>
        <w:r w:rsidR="00C667B5">
          <w:rPr>
            <w:noProof/>
            <w:webHidden/>
          </w:rPr>
          <w:instrText xml:space="preserve"> PAGEREF _Toc76127863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36BB6F43"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4" w:history="1">
        <w:r w:rsidR="00C667B5" w:rsidRPr="005D3795">
          <w:rPr>
            <w:rStyle w:val="Lienhypertexte"/>
            <w:noProof/>
          </w:rPr>
          <w:t>2.3.</w:t>
        </w:r>
        <w:r w:rsidR="00C667B5">
          <w:rPr>
            <w:rFonts w:asciiTheme="minorHAnsi" w:eastAsiaTheme="minorEastAsia" w:hAnsiTheme="minorHAnsi" w:cstheme="minorBidi"/>
            <w:smallCaps w:val="0"/>
            <w:noProof/>
            <w:sz w:val="22"/>
            <w:szCs w:val="22"/>
          </w:rPr>
          <w:tab/>
        </w:r>
        <w:r w:rsidR="00C667B5" w:rsidRPr="005D3795">
          <w:rPr>
            <w:rStyle w:val="Lienhypertexte"/>
            <w:noProof/>
          </w:rPr>
          <w:t>câble de branchement</w:t>
        </w:r>
        <w:r w:rsidR="00C667B5">
          <w:rPr>
            <w:noProof/>
            <w:webHidden/>
          </w:rPr>
          <w:tab/>
        </w:r>
        <w:r w:rsidR="00C667B5">
          <w:rPr>
            <w:noProof/>
            <w:webHidden/>
          </w:rPr>
          <w:fldChar w:fldCharType="begin"/>
        </w:r>
        <w:r w:rsidR="00C667B5">
          <w:rPr>
            <w:noProof/>
            <w:webHidden/>
          </w:rPr>
          <w:instrText xml:space="preserve"> PAGEREF _Toc76127864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4FA8287E"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5" w:history="1">
        <w:r w:rsidR="00C667B5" w:rsidRPr="005D3795">
          <w:rPr>
            <w:rStyle w:val="Lienhypertexte"/>
            <w:noProof/>
          </w:rPr>
          <w:t>2.3.1.</w:t>
        </w:r>
        <w:r w:rsidR="00C667B5">
          <w:rPr>
            <w:rFonts w:asciiTheme="minorHAnsi" w:eastAsiaTheme="minorEastAsia" w:hAnsiTheme="minorHAnsi" w:cstheme="minorBidi"/>
            <w:smallCaps w:val="0"/>
            <w:noProof/>
            <w:sz w:val="22"/>
            <w:szCs w:val="22"/>
          </w:rPr>
          <w:tab/>
        </w:r>
        <w:r w:rsidR="00C667B5" w:rsidRPr="005D3795">
          <w:rPr>
            <w:rStyle w:val="Lienhypertexte"/>
            <w:noProof/>
          </w:rPr>
          <w:t>PB fibres nues</w:t>
        </w:r>
        <w:r w:rsidR="00C667B5">
          <w:rPr>
            <w:noProof/>
            <w:webHidden/>
          </w:rPr>
          <w:tab/>
        </w:r>
        <w:r w:rsidR="00C667B5">
          <w:rPr>
            <w:noProof/>
            <w:webHidden/>
          </w:rPr>
          <w:fldChar w:fldCharType="begin"/>
        </w:r>
        <w:r w:rsidR="00C667B5">
          <w:rPr>
            <w:noProof/>
            <w:webHidden/>
          </w:rPr>
          <w:instrText xml:space="preserve"> PAGEREF _Toc76127865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01264ABC"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6" w:history="1">
        <w:r w:rsidR="00C667B5" w:rsidRPr="005D3795">
          <w:rPr>
            <w:rStyle w:val="Lienhypertexte"/>
            <w:noProof/>
          </w:rPr>
          <w:t>2.3.2.</w:t>
        </w:r>
        <w:r w:rsidR="00C667B5">
          <w:rPr>
            <w:rFonts w:asciiTheme="minorHAnsi" w:eastAsiaTheme="minorEastAsia" w:hAnsiTheme="minorHAnsi" w:cstheme="minorBidi"/>
            <w:smallCaps w:val="0"/>
            <w:noProof/>
            <w:sz w:val="22"/>
            <w:szCs w:val="22"/>
          </w:rPr>
          <w:tab/>
        </w:r>
        <w:r w:rsidR="00C667B5" w:rsidRPr="005D3795">
          <w:rPr>
            <w:rStyle w:val="Lienhypertexte"/>
            <w:noProof/>
          </w:rPr>
          <w:t>PB préconnectorisé</w:t>
        </w:r>
        <w:r w:rsidR="00C667B5">
          <w:rPr>
            <w:noProof/>
            <w:webHidden/>
          </w:rPr>
          <w:tab/>
        </w:r>
        <w:r w:rsidR="00C667B5">
          <w:rPr>
            <w:noProof/>
            <w:webHidden/>
          </w:rPr>
          <w:fldChar w:fldCharType="begin"/>
        </w:r>
        <w:r w:rsidR="00C667B5">
          <w:rPr>
            <w:noProof/>
            <w:webHidden/>
          </w:rPr>
          <w:instrText xml:space="preserve"> PAGEREF _Toc76127866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350DC36C"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7" w:history="1">
        <w:r w:rsidR="00C667B5" w:rsidRPr="005D3795">
          <w:rPr>
            <w:rStyle w:val="Lienhypertexte"/>
            <w:noProof/>
          </w:rPr>
          <w:t>2.4.</w:t>
        </w:r>
        <w:r w:rsidR="00C667B5">
          <w:rPr>
            <w:rFonts w:asciiTheme="minorHAnsi" w:eastAsiaTheme="minorEastAsia" w:hAnsiTheme="minorHAnsi" w:cstheme="minorBidi"/>
            <w:smallCaps w:val="0"/>
            <w:noProof/>
            <w:sz w:val="22"/>
            <w:szCs w:val="22"/>
          </w:rPr>
          <w:tab/>
        </w:r>
        <w:r w:rsidR="00C667B5" w:rsidRPr="005D3795">
          <w:rPr>
            <w:rStyle w:val="Lienhypertexte"/>
            <w:noProof/>
          </w:rPr>
          <w:t>la prise</w:t>
        </w:r>
        <w:r w:rsidR="00C667B5">
          <w:rPr>
            <w:noProof/>
            <w:webHidden/>
          </w:rPr>
          <w:tab/>
        </w:r>
        <w:r w:rsidR="00C667B5">
          <w:rPr>
            <w:noProof/>
            <w:webHidden/>
          </w:rPr>
          <w:fldChar w:fldCharType="begin"/>
        </w:r>
        <w:r w:rsidR="00C667B5">
          <w:rPr>
            <w:noProof/>
            <w:webHidden/>
          </w:rPr>
          <w:instrText xml:space="preserve"> PAGEREF _Toc76127867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6C0ED7C1"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8" w:history="1">
        <w:r w:rsidR="00C667B5" w:rsidRPr="005D3795">
          <w:rPr>
            <w:rStyle w:val="Lienhypertexte"/>
            <w:noProof/>
          </w:rPr>
          <w:t>2.5.</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extérieur</w:t>
        </w:r>
        <w:r w:rsidR="00C667B5">
          <w:rPr>
            <w:noProof/>
            <w:webHidden/>
          </w:rPr>
          <w:tab/>
        </w:r>
        <w:r w:rsidR="00C667B5">
          <w:rPr>
            <w:noProof/>
            <w:webHidden/>
          </w:rPr>
          <w:fldChar w:fldCharType="begin"/>
        </w:r>
        <w:r w:rsidR="00C667B5">
          <w:rPr>
            <w:noProof/>
            <w:webHidden/>
          </w:rPr>
          <w:instrText xml:space="preserve"> PAGEREF _Toc76127868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1078046F"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69" w:history="1">
        <w:r w:rsidR="00C667B5" w:rsidRPr="005D3795">
          <w:rPr>
            <w:rStyle w:val="Lienhypertexte"/>
            <w:noProof/>
          </w:rPr>
          <w:t>2.6.</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intérieur</w:t>
        </w:r>
        <w:r w:rsidR="00C667B5">
          <w:rPr>
            <w:noProof/>
            <w:webHidden/>
          </w:rPr>
          <w:tab/>
        </w:r>
        <w:r w:rsidR="00C667B5">
          <w:rPr>
            <w:noProof/>
            <w:webHidden/>
          </w:rPr>
          <w:fldChar w:fldCharType="begin"/>
        </w:r>
        <w:r w:rsidR="00C667B5">
          <w:rPr>
            <w:noProof/>
            <w:webHidden/>
          </w:rPr>
          <w:instrText xml:space="preserve"> PAGEREF _Toc76127869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674ED530" w14:textId="77777777" w:rsidR="00C667B5" w:rsidRDefault="0090461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70" w:history="1">
        <w:r w:rsidR="00C667B5" w:rsidRPr="005D3795">
          <w:rPr>
            <w:rStyle w:val="Lienhypertexte"/>
            <w:noProof/>
          </w:rPr>
          <w:t>3.</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Ingénierie surnuméraire</w:t>
        </w:r>
        <w:r w:rsidR="00C667B5">
          <w:rPr>
            <w:noProof/>
            <w:webHidden/>
          </w:rPr>
          <w:tab/>
        </w:r>
        <w:r w:rsidR="00C667B5">
          <w:rPr>
            <w:noProof/>
            <w:webHidden/>
          </w:rPr>
          <w:fldChar w:fldCharType="begin"/>
        </w:r>
        <w:r w:rsidR="00C667B5">
          <w:rPr>
            <w:noProof/>
            <w:webHidden/>
          </w:rPr>
          <w:instrText xml:space="preserve"> PAGEREF _Toc76127870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56557B7C"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1" w:history="1">
        <w:r w:rsidR="00C667B5" w:rsidRPr="005D3795">
          <w:rPr>
            <w:rStyle w:val="Lienhypertexte"/>
            <w:noProof/>
          </w:rPr>
          <w:t>3.1.</w:t>
        </w:r>
        <w:r w:rsidR="00C667B5">
          <w:rPr>
            <w:rFonts w:asciiTheme="minorHAnsi" w:eastAsiaTheme="minorEastAsia" w:hAnsiTheme="minorHAnsi" w:cstheme="minorBidi"/>
            <w:smallCaps w:val="0"/>
            <w:noProof/>
            <w:sz w:val="22"/>
            <w:szCs w:val="22"/>
          </w:rPr>
          <w:tab/>
        </w:r>
        <w:r w:rsidR="00C667B5" w:rsidRPr="005D3795">
          <w:rPr>
            <w:rStyle w:val="Lienhypertexte"/>
            <w:noProof/>
          </w:rPr>
          <w:t>Type de PB</w:t>
        </w:r>
        <w:r w:rsidR="00C667B5">
          <w:rPr>
            <w:noProof/>
            <w:webHidden/>
          </w:rPr>
          <w:tab/>
        </w:r>
        <w:r w:rsidR="00C667B5">
          <w:rPr>
            <w:noProof/>
            <w:webHidden/>
          </w:rPr>
          <w:fldChar w:fldCharType="begin"/>
        </w:r>
        <w:r w:rsidR="00C667B5">
          <w:rPr>
            <w:noProof/>
            <w:webHidden/>
          </w:rPr>
          <w:instrText xml:space="preserve"> PAGEREF _Toc76127871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286F3737"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2" w:history="1">
        <w:r w:rsidR="00C667B5" w:rsidRPr="005D3795">
          <w:rPr>
            <w:rStyle w:val="Lienhypertexte"/>
            <w:noProof/>
          </w:rPr>
          <w:t>3.2.</w:t>
        </w:r>
        <w:r w:rsidR="00C667B5">
          <w:rPr>
            <w:rFonts w:asciiTheme="minorHAnsi" w:eastAsiaTheme="minorEastAsia" w:hAnsiTheme="minorHAnsi" w:cstheme="minorBidi"/>
            <w:smallCaps w:val="0"/>
            <w:noProof/>
            <w:sz w:val="22"/>
            <w:szCs w:val="22"/>
          </w:rPr>
          <w:tab/>
        </w:r>
        <w:r w:rsidR="00C667B5" w:rsidRPr="005D3795">
          <w:rPr>
            <w:rStyle w:val="Lienhypertexte"/>
            <w:noProof/>
          </w:rPr>
          <w:t>localisation du PB</w:t>
        </w:r>
        <w:r w:rsidR="00C667B5">
          <w:rPr>
            <w:noProof/>
            <w:webHidden/>
          </w:rPr>
          <w:tab/>
        </w:r>
        <w:r w:rsidR="00C667B5">
          <w:rPr>
            <w:noProof/>
            <w:webHidden/>
          </w:rPr>
          <w:fldChar w:fldCharType="begin"/>
        </w:r>
        <w:r w:rsidR="00C667B5">
          <w:rPr>
            <w:noProof/>
            <w:webHidden/>
          </w:rPr>
          <w:instrText xml:space="preserve"> PAGEREF _Toc76127872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4DA5F36D"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3" w:history="1">
        <w:r w:rsidR="00C667B5" w:rsidRPr="005D3795">
          <w:rPr>
            <w:rStyle w:val="Lienhypertexte"/>
            <w:noProof/>
          </w:rPr>
          <w:t>3.3.</w:t>
        </w:r>
        <w:r w:rsidR="00C667B5">
          <w:rPr>
            <w:rFonts w:asciiTheme="minorHAnsi" w:eastAsiaTheme="minorEastAsia" w:hAnsiTheme="minorHAnsi" w:cstheme="minorBidi"/>
            <w:smallCaps w:val="0"/>
            <w:noProof/>
            <w:sz w:val="22"/>
            <w:szCs w:val="22"/>
          </w:rPr>
          <w:tab/>
        </w:r>
        <w:r w:rsidR="00C667B5" w:rsidRPr="005D3795">
          <w:rPr>
            <w:rStyle w:val="Lienhypertexte"/>
            <w:noProof/>
          </w:rPr>
          <w:t>câble de branchement</w:t>
        </w:r>
        <w:r w:rsidR="00C667B5">
          <w:rPr>
            <w:noProof/>
            <w:webHidden/>
          </w:rPr>
          <w:tab/>
        </w:r>
        <w:r w:rsidR="00C667B5">
          <w:rPr>
            <w:noProof/>
            <w:webHidden/>
          </w:rPr>
          <w:fldChar w:fldCharType="begin"/>
        </w:r>
        <w:r w:rsidR="00C667B5">
          <w:rPr>
            <w:noProof/>
            <w:webHidden/>
          </w:rPr>
          <w:instrText xml:space="preserve"> PAGEREF _Toc76127873 \h </w:instrText>
        </w:r>
        <w:r w:rsidR="00C667B5">
          <w:rPr>
            <w:noProof/>
            <w:webHidden/>
          </w:rPr>
        </w:r>
        <w:r w:rsidR="00C667B5">
          <w:rPr>
            <w:noProof/>
            <w:webHidden/>
          </w:rPr>
          <w:fldChar w:fldCharType="separate"/>
        </w:r>
        <w:r w:rsidR="00C667B5">
          <w:rPr>
            <w:noProof/>
            <w:webHidden/>
          </w:rPr>
          <w:t>6</w:t>
        </w:r>
        <w:r w:rsidR="00C667B5">
          <w:rPr>
            <w:noProof/>
            <w:webHidden/>
          </w:rPr>
          <w:fldChar w:fldCharType="end"/>
        </w:r>
      </w:hyperlink>
    </w:p>
    <w:p w14:paraId="72786A25"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4" w:history="1">
        <w:r w:rsidR="00C667B5" w:rsidRPr="005D3795">
          <w:rPr>
            <w:rStyle w:val="Lienhypertexte"/>
            <w:noProof/>
          </w:rPr>
          <w:t>3.4.</w:t>
        </w:r>
        <w:r w:rsidR="00C667B5">
          <w:rPr>
            <w:rFonts w:asciiTheme="minorHAnsi" w:eastAsiaTheme="minorEastAsia" w:hAnsiTheme="minorHAnsi" w:cstheme="minorBidi"/>
            <w:smallCaps w:val="0"/>
            <w:noProof/>
            <w:sz w:val="22"/>
            <w:szCs w:val="22"/>
          </w:rPr>
          <w:tab/>
        </w:r>
        <w:r w:rsidR="00C667B5" w:rsidRPr="005D3795">
          <w:rPr>
            <w:rStyle w:val="Lienhypertexte"/>
            <w:noProof/>
          </w:rPr>
          <w:t>la prise</w:t>
        </w:r>
        <w:r w:rsidR="00C667B5">
          <w:rPr>
            <w:noProof/>
            <w:webHidden/>
          </w:rPr>
          <w:tab/>
        </w:r>
        <w:r w:rsidR="00C667B5">
          <w:rPr>
            <w:noProof/>
            <w:webHidden/>
          </w:rPr>
          <w:fldChar w:fldCharType="begin"/>
        </w:r>
        <w:r w:rsidR="00C667B5">
          <w:rPr>
            <w:noProof/>
            <w:webHidden/>
          </w:rPr>
          <w:instrText xml:space="preserve"> PAGEREF _Toc76127874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108D0D92"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5" w:history="1">
        <w:r w:rsidR="00C667B5" w:rsidRPr="005D3795">
          <w:rPr>
            <w:rStyle w:val="Lienhypertexte"/>
            <w:noProof/>
          </w:rPr>
          <w:t>3.5.</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extérieur</w:t>
        </w:r>
        <w:r w:rsidR="00C667B5">
          <w:rPr>
            <w:noProof/>
            <w:webHidden/>
          </w:rPr>
          <w:tab/>
        </w:r>
        <w:r w:rsidR="00C667B5">
          <w:rPr>
            <w:noProof/>
            <w:webHidden/>
          </w:rPr>
          <w:fldChar w:fldCharType="begin"/>
        </w:r>
        <w:r w:rsidR="00C667B5">
          <w:rPr>
            <w:noProof/>
            <w:webHidden/>
          </w:rPr>
          <w:instrText xml:space="preserve"> PAGEREF _Toc76127875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0E4E64E5"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6" w:history="1">
        <w:r w:rsidR="00C667B5" w:rsidRPr="005D3795">
          <w:rPr>
            <w:rStyle w:val="Lienhypertexte"/>
            <w:noProof/>
          </w:rPr>
          <w:t>3.6.</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intérieur</w:t>
        </w:r>
        <w:r w:rsidR="00C667B5">
          <w:rPr>
            <w:noProof/>
            <w:webHidden/>
          </w:rPr>
          <w:tab/>
        </w:r>
        <w:r w:rsidR="00C667B5">
          <w:rPr>
            <w:noProof/>
            <w:webHidden/>
          </w:rPr>
          <w:fldChar w:fldCharType="begin"/>
        </w:r>
        <w:r w:rsidR="00C667B5">
          <w:rPr>
            <w:noProof/>
            <w:webHidden/>
          </w:rPr>
          <w:instrText xml:space="preserve"> PAGEREF _Toc76127876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70816A46" w14:textId="77777777" w:rsidR="00C667B5" w:rsidRDefault="0090461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77" w:history="1">
        <w:r w:rsidR="00C667B5" w:rsidRPr="005D3795">
          <w:rPr>
            <w:rStyle w:val="Lienhypertexte"/>
            <w:noProof/>
          </w:rPr>
          <w:t>4.</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repérage</w:t>
        </w:r>
        <w:r w:rsidR="00C667B5">
          <w:rPr>
            <w:noProof/>
            <w:webHidden/>
          </w:rPr>
          <w:tab/>
        </w:r>
        <w:r w:rsidR="00C667B5">
          <w:rPr>
            <w:noProof/>
            <w:webHidden/>
          </w:rPr>
          <w:fldChar w:fldCharType="begin"/>
        </w:r>
        <w:r w:rsidR="00C667B5">
          <w:rPr>
            <w:noProof/>
            <w:webHidden/>
          </w:rPr>
          <w:instrText xml:space="preserve"> PAGEREF _Toc76127877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2FD6EB67"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8" w:history="1">
        <w:r w:rsidR="00C667B5" w:rsidRPr="005D3795">
          <w:rPr>
            <w:rStyle w:val="Lienhypertexte"/>
            <w:noProof/>
          </w:rPr>
          <w:t>4.1.</w:t>
        </w:r>
        <w:r w:rsidR="00C667B5">
          <w:rPr>
            <w:rFonts w:asciiTheme="minorHAnsi" w:eastAsiaTheme="minorEastAsia" w:hAnsiTheme="minorHAnsi" w:cstheme="minorBidi"/>
            <w:smallCaps w:val="0"/>
            <w:noProof/>
            <w:sz w:val="22"/>
            <w:szCs w:val="22"/>
          </w:rPr>
          <w:tab/>
        </w:r>
        <w:r w:rsidR="00C667B5" w:rsidRPr="005D3795">
          <w:rPr>
            <w:rStyle w:val="Lienhypertexte"/>
            <w:noProof/>
          </w:rPr>
          <w:t>sur la prise</w:t>
        </w:r>
        <w:r w:rsidR="00C667B5">
          <w:rPr>
            <w:noProof/>
            <w:webHidden/>
          </w:rPr>
          <w:tab/>
        </w:r>
        <w:r w:rsidR="00C667B5">
          <w:rPr>
            <w:noProof/>
            <w:webHidden/>
          </w:rPr>
          <w:fldChar w:fldCharType="begin"/>
        </w:r>
        <w:r w:rsidR="00C667B5">
          <w:rPr>
            <w:noProof/>
            <w:webHidden/>
          </w:rPr>
          <w:instrText xml:space="preserve"> PAGEREF _Toc76127878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63119E84"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79" w:history="1">
        <w:r w:rsidR="00C667B5" w:rsidRPr="005D3795">
          <w:rPr>
            <w:rStyle w:val="Lienhypertexte"/>
            <w:noProof/>
          </w:rPr>
          <w:t>4.2.</w:t>
        </w:r>
        <w:r w:rsidR="00C667B5">
          <w:rPr>
            <w:rFonts w:asciiTheme="minorHAnsi" w:eastAsiaTheme="minorEastAsia" w:hAnsiTheme="minorHAnsi" w:cstheme="minorBidi"/>
            <w:smallCaps w:val="0"/>
            <w:noProof/>
            <w:sz w:val="22"/>
            <w:szCs w:val="22"/>
          </w:rPr>
          <w:tab/>
        </w:r>
        <w:r w:rsidR="00C667B5" w:rsidRPr="005D3795">
          <w:rPr>
            <w:rStyle w:val="Lienhypertexte"/>
            <w:noProof/>
          </w:rPr>
          <w:t>sur le câble de branchement des PB fibres nues</w:t>
        </w:r>
        <w:r w:rsidR="00C667B5">
          <w:rPr>
            <w:noProof/>
            <w:webHidden/>
          </w:rPr>
          <w:tab/>
        </w:r>
        <w:r w:rsidR="00C667B5">
          <w:rPr>
            <w:noProof/>
            <w:webHidden/>
          </w:rPr>
          <w:fldChar w:fldCharType="begin"/>
        </w:r>
        <w:r w:rsidR="00C667B5">
          <w:rPr>
            <w:noProof/>
            <w:webHidden/>
          </w:rPr>
          <w:instrText xml:space="preserve"> PAGEREF _Toc76127879 \h </w:instrText>
        </w:r>
        <w:r w:rsidR="00C667B5">
          <w:rPr>
            <w:noProof/>
            <w:webHidden/>
          </w:rPr>
        </w:r>
        <w:r w:rsidR="00C667B5">
          <w:rPr>
            <w:noProof/>
            <w:webHidden/>
          </w:rPr>
          <w:fldChar w:fldCharType="separate"/>
        </w:r>
        <w:r w:rsidR="00C667B5">
          <w:rPr>
            <w:noProof/>
            <w:webHidden/>
          </w:rPr>
          <w:t>11</w:t>
        </w:r>
        <w:r w:rsidR="00C667B5">
          <w:rPr>
            <w:noProof/>
            <w:webHidden/>
          </w:rPr>
          <w:fldChar w:fldCharType="end"/>
        </w:r>
      </w:hyperlink>
    </w:p>
    <w:p w14:paraId="35FB0E76"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80" w:history="1">
        <w:r w:rsidR="00C667B5" w:rsidRPr="005D3795">
          <w:rPr>
            <w:rStyle w:val="Lienhypertexte"/>
            <w:noProof/>
          </w:rPr>
          <w:t>4.3.</w:t>
        </w:r>
        <w:r w:rsidR="00C667B5">
          <w:rPr>
            <w:rFonts w:asciiTheme="minorHAnsi" w:eastAsiaTheme="minorEastAsia" w:hAnsiTheme="minorHAnsi" w:cstheme="minorBidi"/>
            <w:smallCaps w:val="0"/>
            <w:noProof/>
            <w:sz w:val="22"/>
            <w:szCs w:val="22"/>
          </w:rPr>
          <w:tab/>
        </w:r>
        <w:r w:rsidR="00C667B5" w:rsidRPr="005D3795">
          <w:rPr>
            <w:rStyle w:val="Lienhypertexte"/>
            <w:noProof/>
          </w:rPr>
          <w:t>sur le câble de branchement des PB préconnectorisés façade</w:t>
        </w:r>
        <w:r w:rsidR="00C667B5">
          <w:rPr>
            <w:noProof/>
            <w:webHidden/>
          </w:rPr>
          <w:tab/>
        </w:r>
        <w:r w:rsidR="00C667B5">
          <w:rPr>
            <w:noProof/>
            <w:webHidden/>
          </w:rPr>
          <w:fldChar w:fldCharType="begin"/>
        </w:r>
        <w:r w:rsidR="00C667B5">
          <w:rPr>
            <w:noProof/>
            <w:webHidden/>
          </w:rPr>
          <w:instrText xml:space="preserve"> PAGEREF _Toc76127880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hyperlink>
    </w:p>
    <w:p w14:paraId="7B669CE8"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81" w:history="1">
        <w:r w:rsidR="00C667B5" w:rsidRPr="005D3795">
          <w:rPr>
            <w:rStyle w:val="Lienhypertexte"/>
            <w:noProof/>
          </w:rPr>
          <w:t>4.4.</w:t>
        </w:r>
        <w:r w:rsidR="00C667B5">
          <w:rPr>
            <w:rFonts w:asciiTheme="minorHAnsi" w:eastAsiaTheme="minorEastAsia" w:hAnsiTheme="minorHAnsi" w:cstheme="minorBidi"/>
            <w:smallCaps w:val="0"/>
            <w:noProof/>
            <w:sz w:val="22"/>
            <w:szCs w:val="22"/>
          </w:rPr>
          <w:tab/>
        </w:r>
        <w:r w:rsidR="00C667B5" w:rsidRPr="005D3795">
          <w:rPr>
            <w:rStyle w:val="Lienhypertexte"/>
            <w:noProof/>
          </w:rPr>
          <w:t>Au Point de Branchement</w:t>
        </w:r>
        <w:r w:rsidR="00C667B5">
          <w:rPr>
            <w:noProof/>
            <w:webHidden/>
          </w:rPr>
          <w:tab/>
        </w:r>
        <w:r w:rsidR="00C667B5">
          <w:rPr>
            <w:noProof/>
            <w:webHidden/>
          </w:rPr>
          <w:fldChar w:fldCharType="begin"/>
        </w:r>
        <w:r w:rsidR="00C667B5">
          <w:rPr>
            <w:noProof/>
            <w:webHidden/>
          </w:rPr>
          <w:instrText xml:space="preserve"> PAGEREF _Toc76127881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hyperlink>
    </w:p>
    <w:p w14:paraId="2A9E5A88" w14:textId="77777777" w:rsidR="00C667B5" w:rsidRDefault="0090461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82" w:history="1">
        <w:r w:rsidR="00C667B5" w:rsidRPr="005D3795">
          <w:rPr>
            <w:rStyle w:val="Lienhypertexte"/>
            <w:noProof/>
          </w:rPr>
          <w:t>5.</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Mesure optique</w:t>
        </w:r>
        <w:r w:rsidR="00C667B5">
          <w:rPr>
            <w:noProof/>
            <w:webHidden/>
          </w:rPr>
          <w:tab/>
        </w:r>
        <w:r w:rsidR="00C667B5">
          <w:rPr>
            <w:noProof/>
            <w:webHidden/>
          </w:rPr>
          <w:fldChar w:fldCharType="begin"/>
        </w:r>
        <w:r w:rsidR="00C667B5">
          <w:rPr>
            <w:noProof/>
            <w:webHidden/>
          </w:rPr>
          <w:instrText xml:space="preserve"> PAGEREF _Toc76127882 \h </w:instrText>
        </w:r>
        <w:r w:rsidR="00C667B5">
          <w:rPr>
            <w:noProof/>
            <w:webHidden/>
          </w:rPr>
        </w:r>
        <w:r w:rsidR="00C667B5">
          <w:rPr>
            <w:noProof/>
            <w:webHidden/>
          </w:rPr>
          <w:fldChar w:fldCharType="separate"/>
        </w:r>
        <w:r w:rsidR="00C667B5">
          <w:rPr>
            <w:noProof/>
            <w:webHidden/>
          </w:rPr>
          <w:t>13</w:t>
        </w:r>
        <w:r w:rsidR="00C667B5">
          <w:rPr>
            <w:noProof/>
            <w:webHidden/>
          </w:rPr>
          <w:fldChar w:fldCharType="end"/>
        </w:r>
      </w:hyperlink>
    </w:p>
    <w:p w14:paraId="1803DCC4" w14:textId="77777777" w:rsidR="00C667B5" w:rsidRDefault="0090461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83" w:history="1">
        <w:r w:rsidR="00C667B5" w:rsidRPr="005D3795">
          <w:rPr>
            <w:rStyle w:val="Lienhypertexte"/>
            <w:noProof/>
          </w:rPr>
          <w:t>6.</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Mise en œuvre des matériels</w:t>
        </w:r>
        <w:r w:rsidR="00C667B5">
          <w:rPr>
            <w:noProof/>
            <w:webHidden/>
          </w:rPr>
          <w:tab/>
        </w:r>
        <w:r w:rsidR="00C667B5">
          <w:rPr>
            <w:noProof/>
            <w:webHidden/>
          </w:rPr>
          <w:fldChar w:fldCharType="begin"/>
        </w:r>
        <w:r w:rsidR="00C667B5">
          <w:rPr>
            <w:noProof/>
            <w:webHidden/>
          </w:rPr>
          <w:instrText xml:space="preserve"> PAGEREF _Toc76127883 \h </w:instrText>
        </w:r>
        <w:r w:rsidR="00C667B5">
          <w:rPr>
            <w:noProof/>
            <w:webHidden/>
          </w:rPr>
        </w:r>
        <w:r w:rsidR="00C667B5">
          <w:rPr>
            <w:noProof/>
            <w:webHidden/>
          </w:rPr>
          <w:fldChar w:fldCharType="separate"/>
        </w:r>
        <w:r w:rsidR="00C667B5">
          <w:rPr>
            <w:noProof/>
            <w:webHidden/>
          </w:rPr>
          <w:t>14</w:t>
        </w:r>
        <w:r w:rsidR="00C667B5">
          <w:rPr>
            <w:noProof/>
            <w:webHidden/>
          </w:rPr>
          <w:fldChar w:fldCharType="end"/>
        </w:r>
      </w:hyperlink>
    </w:p>
    <w:p w14:paraId="6738F802"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84" w:history="1">
        <w:r w:rsidR="00C667B5" w:rsidRPr="005D3795">
          <w:rPr>
            <w:rStyle w:val="Lienhypertexte"/>
            <w:noProof/>
          </w:rPr>
          <w:t>6.1.</w:t>
        </w:r>
        <w:r w:rsidR="00C667B5">
          <w:rPr>
            <w:rFonts w:asciiTheme="minorHAnsi" w:eastAsiaTheme="minorEastAsia" w:hAnsiTheme="minorHAnsi" w:cstheme="minorBidi"/>
            <w:smallCaps w:val="0"/>
            <w:noProof/>
            <w:sz w:val="22"/>
            <w:szCs w:val="22"/>
          </w:rPr>
          <w:tab/>
        </w:r>
        <w:r w:rsidR="00C667B5" w:rsidRPr="005D3795">
          <w:rPr>
            <w:rStyle w:val="Lienhypertexte"/>
            <w:noProof/>
          </w:rPr>
          <w:t>pose du câble</w:t>
        </w:r>
        <w:r w:rsidR="00C667B5">
          <w:rPr>
            <w:noProof/>
            <w:webHidden/>
          </w:rPr>
          <w:tab/>
        </w:r>
        <w:r w:rsidR="00C667B5">
          <w:rPr>
            <w:noProof/>
            <w:webHidden/>
          </w:rPr>
          <w:fldChar w:fldCharType="begin"/>
        </w:r>
        <w:r w:rsidR="00C667B5">
          <w:rPr>
            <w:noProof/>
            <w:webHidden/>
          </w:rPr>
          <w:instrText xml:space="preserve"> PAGEREF _Toc76127884 \h </w:instrText>
        </w:r>
        <w:r w:rsidR="00C667B5">
          <w:rPr>
            <w:noProof/>
            <w:webHidden/>
          </w:rPr>
        </w:r>
        <w:r w:rsidR="00C667B5">
          <w:rPr>
            <w:noProof/>
            <w:webHidden/>
          </w:rPr>
          <w:fldChar w:fldCharType="separate"/>
        </w:r>
        <w:r w:rsidR="00C667B5">
          <w:rPr>
            <w:noProof/>
            <w:webHidden/>
          </w:rPr>
          <w:t>14</w:t>
        </w:r>
        <w:r w:rsidR="00C667B5">
          <w:rPr>
            <w:noProof/>
            <w:webHidden/>
          </w:rPr>
          <w:fldChar w:fldCharType="end"/>
        </w:r>
      </w:hyperlink>
    </w:p>
    <w:p w14:paraId="0F8F5665"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85" w:history="1">
        <w:r w:rsidR="00C667B5" w:rsidRPr="005D3795">
          <w:rPr>
            <w:rStyle w:val="Lienhypertexte"/>
            <w:noProof/>
          </w:rPr>
          <w:t>6.2.</w:t>
        </w:r>
        <w:r w:rsidR="00C667B5">
          <w:rPr>
            <w:rFonts w:asciiTheme="minorHAnsi" w:eastAsiaTheme="minorEastAsia" w:hAnsiTheme="minorHAnsi" w:cstheme="minorBidi"/>
            <w:smallCaps w:val="0"/>
            <w:noProof/>
            <w:sz w:val="22"/>
            <w:szCs w:val="22"/>
          </w:rPr>
          <w:tab/>
        </w:r>
        <w:r w:rsidR="00C667B5" w:rsidRPr="005D3795">
          <w:rPr>
            <w:rStyle w:val="Lienhypertexte"/>
            <w:noProof/>
          </w:rPr>
          <w:t>prise</w:t>
        </w:r>
        <w:r w:rsidR="00C667B5">
          <w:rPr>
            <w:noProof/>
            <w:webHidden/>
          </w:rPr>
          <w:tab/>
        </w:r>
        <w:r w:rsidR="00C667B5">
          <w:rPr>
            <w:noProof/>
            <w:webHidden/>
          </w:rPr>
          <w:fldChar w:fldCharType="begin"/>
        </w:r>
        <w:r w:rsidR="00C667B5">
          <w:rPr>
            <w:noProof/>
            <w:webHidden/>
          </w:rPr>
          <w:instrText xml:space="preserve"> PAGEREF _Toc76127885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hyperlink>
    </w:p>
    <w:p w14:paraId="08F2293A"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86" w:history="1">
        <w:r w:rsidR="00C667B5" w:rsidRPr="005D3795">
          <w:rPr>
            <w:rStyle w:val="Lienhypertexte"/>
            <w:noProof/>
          </w:rPr>
          <w:t>6.2.1</w:t>
        </w:r>
        <w:r w:rsidR="00C667B5">
          <w:rPr>
            <w:rFonts w:asciiTheme="minorHAnsi" w:eastAsiaTheme="minorEastAsia" w:hAnsiTheme="minorHAnsi" w:cstheme="minorBidi"/>
            <w:smallCaps w:val="0"/>
            <w:noProof/>
            <w:sz w:val="22"/>
            <w:szCs w:val="22"/>
          </w:rPr>
          <w:tab/>
        </w:r>
        <w:r w:rsidR="00C667B5" w:rsidRPr="005D3795">
          <w:rPr>
            <w:rStyle w:val="Lienhypertexte"/>
            <w:noProof/>
          </w:rPr>
          <w:t>monofibre</w:t>
        </w:r>
        <w:r w:rsidR="00C667B5">
          <w:rPr>
            <w:noProof/>
            <w:webHidden/>
          </w:rPr>
          <w:tab/>
        </w:r>
        <w:r w:rsidR="00C667B5">
          <w:rPr>
            <w:noProof/>
            <w:webHidden/>
          </w:rPr>
          <w:fldChar w:fldCharType="begin"/>
        </w:r>
        <w:r w:rsidR="00C667B5">
          <w:rPr>
            <w:noProof/>
            <w:webHidden/>
          </w:rPr>
          <w:instrText xml:space="preserve"> PAGEREF _Toc76127886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hyperlink>
    </w:p>
    <w:p w14:paraId="4D2442F4"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87" w:history="1">
        <w:r w:rsidR="00C667B5" w:rsidRPr="005D3795">
          <w:rPr>
            <w:rStyle w:val="Lienhypertexte"/>
            <w:noProof/>
          </w:rPr>
          <w:t>6.2.2</w:t>
        </w:r>
        <w:r w:rsidR="00C667B5">
          <w:rPr>
            <w:rFonts w:asciiTheme="minorHAnsi" w:eastAsiaTheme="minorEastAsia" w:hAnsiTheme="minorHAnsi" w:cstheme="minorBidi"/>
            <w:smallCaps w:val="0"/>
            <w:noProof/>
            <w:sz w:val="22"/>
            <w:szCs w:val="22"/>
          </w:rPr>
          <w:tab/>
        </w:r>
        <w:r w:rsidR="00C667B5" w:rsidRPr="005D3795">
          <w:rPr>
            <w:rStyle w:val="Lienhypertexte"/>
            <w:noProof/>
          </w:rPr>
          <w:t>surnuméraire</w:t>
        </w:r>
        <w:r w:rsidR="00C667B5">
          <w:rPr>
            <w:noProof/>
            <w:webHidden/>
          </w:rPr>
          <w:tab/>
        </w:r>
        <w:r w:rsidR="00C667B5">
          <w:rPr>
            <w:noProof/>
            <w:webHidden/>
          </w:rPr>
          <w:fldChar w:fldCharType="begin"/>
        </w:r>
        <w:r w:rsidR="00C667B5">
          <w:rPr>
            <w:noProof/>
            <w:webHidden/>
          </w:rPr>
          <w:instrText xml:space="preserve"> PAGEREF _Toc76127887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hyperlink>
    </w:p>
    <w:p w14:paraId="03295CEA"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88" w:history="1">
        <w:r w:rsidR="00C667B5" w:rsidRPr="005D3795">
          <w:rPr>
            <w:rStyle w:val="Lienhypertexte"/>
            <w:noProof/>
          </w:rPr>
          <w:t>6.3.</w:t>
        </w:r>
        <w:r w:rsidR="00C667B5">
          <w:rPr>
            <w:rFonts w:asciiTheme="minorHAnsi" w:eastAsiaTheme="minorEastAsia" w:hAnsiTheme="minorHAnsi" w:cstheme="minorBidi"/>
            <w:smallCaps w:val="0"/>
            <w:noProof/>
            <w:sz w:val="22"/>
            <w:szCs w:val="22"/>
          </w:rPr>
          <w:tab/>
        </w:r>
        <w:r w:rsidR="00C667B5" w:rsidRPr="005D3795">
          <w:rPr>
            <w:rStyle w:val="Lienhypertexte"/>
            <w:noProof/>
          </w:rPr>
          <w:t>PB</w:t>
        </w:r>
        <w:r w:rsidR="00C667B5">
          <w:rPr>
            <w:noProof/>
            <w:webHidden/>
          </w:rPr>
          <w:tab/>
        </w:r>
        <w:r w:rsidR="00C667B5">
          <w:rPr>
            <w:noProof/>
            <w:webHidden/>
          </w:rPr>
          <w:fldChar w:fldCharType="begin"/>
        </w:r>
        <w:r w:rsidR="00C667B5">
          <w:rPr>
            <w:noProof/>
            <w:webHidden/>
          </w:rPr>
          <w:instrText xml:space="preserve"> PAGEREF _Toc76127888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64DE416A" w14:textId="77777777" w:rsidR="00C667B5" w:rsidRDefault="00904616">
      <w:pPr>
        <w:pStyle w:val="TM2"/>
        <w:tabs>
          <w:tab w:val="right" w:pos="8296"/>
        </w:tabs>
        <w:rPr>
          <w:rFonts w:asciiTheme="minorHAnsi" w:eastAsiaTheme="minorEastAsia" w:hAnsiTheme="minorHAnsi" w:cstheme="minorBidi"/>
          <w:smallCaps w:val="0"/>
          <w:noProof/>
          <w:sz w:val="22"/>
          <w:szCs w:val="22"/>
        </w:rPr>
      </w:pPr>
      <w:hyperlink w:anchor="_Toc76127889" w:history="1">
        <w:r w:rsidR="00C667B5" w:rsidRPr="005D3795">
          <w:rPr>
            <w:rStyle w:val="Lienhypertexte"/>
            <w:noProof/>
          </w:rPr>
          <w:t>6.3.1 monofibre fibres nues</w:t>
        </w:r>
        <w:r w:rsidR="00C667B5">
          <w:rPr>
            <w:noProof/>
            <w:webHidden/>
          </w:rPr>
          <w:tab/>
        </w:r>
        <w:r w:rsidR="00C667B5">
          <w:rPr>
            <w:noProof/>
            <w:webHidden/>
          </w:rPr>
          <w:fldChar w:fldCharType="begin"/>
        </w:r>
        <w:r w:rsidR="00C667B5">
          <w:rPr>
            <w:noProof/>
            <w:webHidden/>
          </w:rPr>
          <w:instrText xml:space="preserve"> PAGEREF _Toc76127889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3D80797E"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90" w:history="1">
        <w:r w:rsidR="00C667B5" w:rsidRPr="005D3795">
          <w:rPr>
            <w:rStyle w:val="Lienhypertexte"/>
            <w:noProof/>
          </w:rPr>
          <w:t>6.3.2</w:t>
        </w:r>
        <w:r w:rsidR="00C667B5">
          <w:rPr>
            <w:rFonts w:asciiTheme="minorHAnsi" w:eastAsiaTheme="minorEastAsia" w:hAnsiTheme="minorHAnsi" w:cstheme="minorBidi"/>
            <w:smallCaps w:val="0"/>
            <w:noProof/>
            <w:sz w:val="22"/>
            <w:szCs w:val="22"/>
          </w:rPr>
          <w:tab/>
        </w:r>
        <w:r w:rsidR="00C667B5" w:rsidRPr="005D3795">
          <w:rPr>
            <w:rStyle w:val="Lienhypertexte"/>
            <w:noProof/>
          </w:rPr>
          <w:t>monofibre préconnectorisé</w:t>
        </w:r>
        <w:r w:rsidR="00C667B5">
          <w:rPr>
            <w:noProof/>
            <w:webHidden/>
          </w:rPr>
          <w:tab/>
        </w:r>
        <w:r w:rsidR="00C667B5">
          <w:rPr>
            <w:noProof/>
            <w:webHidden/>
          </w:rPr>
          <w:fldChar w:fldCharType="begin"/>
        </w:r>
        <w:r w:rsidR="00C667B5">
          <w:rPr>
            <w:noProof/>
            <w:webHidden/>
          </w:rPr>
          <w:instrText xml:space="preserve"> PAGEREF _Toc76127890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04C1BC88"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91" w:history="1">
        <w:r w:rsidR="00C667B5" w:rsidRPr="005D3795">
          <w:rPr>
            <w:rStyle w:val="Lienhypertexte"/>
            <w:noProof/>
          </w:rPr>
          <w:t>6.3.3</w:t>
        </w:r>
        <w:r w:rsidR="00C667B5">
          <w:rPr>
            <w:rFonts w:asciiTheme="minorHAnsi" w:eastAsiaTheme="minorEastAsia" w:hAnsiTheme="minorHAnsi" w:cstheme="minorBidi"/>
            <w:smallCaps w:val="0"/>
            <w:noProof/>
            <w:sz w:val="22"/>
            <w:szCs w:val="22"/>
          </w:rPr>
          <w:tab/>
        </w:r>
        <w:r w:rsidR="00C667B5" w:rsidRPr="005D3795">
          <w:rPr>
            <w:rStyle w:val="Lienhypertexte"/>
            <w:noProof/>
          </w:rPr>
          <w:t>surnuméraire</w:t>
        </w:r>
        <w:r w:rsidR="00C667B5">
          <w:rPr>
            <w:noProof/>
            <w:webHidden/>
          </w:rPr>
          <w:tab/>
        </w:r>
        <w:r w:rsidR="00C667B5">
          <w:rPr>
            <w:noProof/>
            <w:webHidden/>
          </w:rPr>
          <w:fldChar w:fldCharType="begin"/>
        </w:r>
        <w:r w:rsidR="00C667B5">
          <w:rPr>
            <w:noProof/>
            <w:webHidden/>
          </w:rPr>
          <w:instrText xml:space="preserve"> PAGEREF _Toc76127891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176A5426" w14:textId="77777777" w:rsidR="00C667B5" w:rsidRDefault="00904616">
      <w:pPr>
        <w:pStyle w:val="TM2"/>
        <w:tabs>
          <w:tab w:val="left" w:pos="960"/>
          <w:tab w:val="right" w:pos="8296"/>
        </w:tabs>
        <w:rPr>
          <w:rFonts w:asciiTheme="minorHAnsi" w:eastAsiaTheme="minorEastAsia" w:hAnsiTheme="minorHAnsi" w:cstheme="minorBidi"/>
          <w:smallCaps w:val="0"/>
          <w:noProof/>
          <w:sz w:val="22"/>
          <w:szCs w:val="22"/>
        </w:rPr>
      </w:pPr>
      <w:hyperlink w:anchor="_Toc76127892" w:history="1">
        <w:r w:rsidR="00C667B5" w:rsidRPr="005D3795">
          <w:rPr>
            <w:rStyle w:val="Lienhypertexte"/>
            <w:noProof/>
          </w:rPr>
          <w:t>6.4.</w:t>
        </w:r>
        <w:r w:rsidR="00C667B5">
          <w:rPr>
            <w:rFonts w:asciiTheme="minorHAnsi" w:eastAsiaTheme="minorEastAsia" w:hAnsiTheme="minorHAnsi" w:cstheme="minorBidi"/>
            <w:smallCaps w:val="0"/>
            <w:noProof/>
            <w:sz w:val="22"/>
            <w:szCs w:val="22"/>
          </w:rPr>
          <w:tab/>
        </w:r>
        <w:r w:rsidR="00C667B5" w:rsidRPr="005D3795">
          <w:rPr>
            <w:rStyle w:val="Lienhypertexte"/>
            <w:noProof/>
          </w:rPr>
          <w:t>au PM</w:t>
        </w:r>
        <w:r w:rsidR="00C667B5">
          <w:rPr>
            <w:noProof/>
            <w:webHidden/>
          </w:rPr>
          <w:tab/>
        </w:r>
        <w:r w:rsidR="00C667B5">
          <w:rPr>
            <w:noProof/>
            <w:webHidden/>
          </w:rPr>
          <w:fldChar w:fldCharType="begin"/>
        </w:r>
        <w:r w:rsidR="00C667B5">
          <w:rPr>
            <w:noProof/>
            <w:webHidden/>
          </w:rPr>
          <w:instrText xml:space="preserve"> PAGEREF _Toc76127892 \h </w:instrText>
        </w:r>
        <w:r w:rsidR="00C667B5">
          <w:rPr>
            <w:noProof/>
            <w:webHidden/>
          </w:rPr>
        </w:r>
        <w:r w:rsidR="00C667B5">
          <w:rPr>
            <w:noProof/>
            <w:webHidden/>
          </w:rPr>
          <w:fldChar w:fldCharType="separate"/>
        </w:r>
        <w:r w:rsidR="00C667B5">
          <w:rPr>
            <w:noProof/>
            <w:webHidden/>
          </w:rPr>
          <w:t>26</w:t>
        </w:r>
        <w:r w:rsidR="00C667B5">
          <w:rPr>
            <w:noProof/>
            <w:webHidden/>
          </w:rPr>
          <w:fldChar w:fldCharType="end"/>
        </w:r>
      </w:hyperlink>
    </w:p>
    <w:p w14:paraId="652AE5C2" w14:textId="77777777" w:rsidR="00C667B5" w:rsidRDefault="00904616">
      <w:pPr>
        <w:pStyle w:val="TM1"/>
        <w:tabs>
          <w:tab w:val="right" w:pos="8296"/>
        </w:tabs>
        <w:rPr>
          <w:rFonts w:asciiTheme="minorHAnsi" w:eastAsiaTheme="minorEastAsia" w:hAnsiTheme="minorHAnsi" w:cstheme="minorBidi"/>
          <w:b w:val="0"/>
          <w:bCs w:val="0"/>
          <w:caps w:val="0"/>
          <w:noProof/>
          <w:sz w:val="22"/>
          <w:szCs w:val="22"/>
        </w:rPr>
      </w:pPr>
      <w:hyperlink w:anchor="_Toc76127893" w:history="1">
        <w:r w:rsidR="00C667B5" w:rsidRPr="005D3795">
          <w:rPr>
            <w:rStyle w:val="Lienhypertexte"/>
            <w:noProof/>
          </w:rPr>
          <w:t>Annexe</w:t>
        </w:r>
        <w:r w:rsidR="00C667B5">
          <w:rPr>
            <w:noProof/>
            <w:webHidden/>
          </w:rPr>
          <w:tab/>
        </w:r>
        <w:r w:rsidR="00C667B5">
          <w:rPr>
            <w:noProof/>
            <w:webHidden/>
          </w:rPr>
          <w:fldChar w:fldCharType="begin"/>
        </w:r>
        <w:r w:rsidR="00C667B5">
          <w:rPr>
            <w:noProof/>
            <w:webHidden/>
          </w:rPr>
          <w:instrText xml:space="preserve"> PAGEREF _Toc76127893 \h </w:instrText>
        </w:r>
        <w:r w:rsidR="00C667B5">
          <w:rPr>
            <w:noProof/>
            <w:webHidden/>
          </w:rPr>
        </w:r>
        <w:r w:rsidR="00C667B5">
          <w:rPr>
            <w:noProof/>
            <w:webHidden/>
          </w:rPr>
          <w:fldChar w:fldCharType="separate"/>
        </w:r>
        <w:r w:rsidR="00C667B5">
          <w:rPr>
            <w:noProof/>
            <w:webHidden/>
          </w:rPr>
          <w:t>27</w:t>
        </w:r>
        <w:r w:rsidR="00C667B5">
          <w:rPr>
            <w:noProof/>
            <w:webHidden/>
          </w:rPr>
          <w:fldChar w:fldCharType="end"/>
        </w:r>
      </w:hyperlink>
    </w:p>
    <w:p w14:paraId="39BD26E8" w14:textId="77777777" w:rsidR="008E4836" w:rsidRDefault="008E4836" w:rsidP="007A0B8F">
      <w:r>
        <w:fldChar w:fldCharType="end"/>
      </w:r>
    </w:p>
    <w:p w14:paraId="288A6D8C" w14:textId="77777777" w:rsidR="006C716A" w:rsidRDefault="006C716A" w:rsidP="007A0B8F"/>
    <w:p w14:paraId="6199507A" w14:textId="77777777" w:rsidR="00F0062F" w:rsidRPr="001068C4" w:rsidRDefault="00F0062F" w:rsidP="00F0062F">
      <w:pPr>
        <w:rPr>
          <w:color w:val="FF6600"/>
          <w:sz w:val="32"/>
          <w:szCs w:val="32"/>
        </w:rPr>
      </w:pPr>
      <w:r>
        <w:rPr>
          <w:color w:val="FF6600"/>
          <w:sz w:val="32"/>
          <w:szCs w:val="32"/>
        </w:rPr>
        <w:t>Table des illustrations</w:t>
      </w:r>
    </w:p>
    <w:p w14:paraId="51B13023" w14:textId="77777777" w:rsidR="00C667B5" w:rsidRDefault="00F0062F">
      <w:pPr>
        <w:pStyle w:val="Tabledesillustrations"/>
        <w:tabs>
          <w:tab w:val="right" w:leader="underscore" w:pos="8296"/>
        </w:tabs>
        <w:rPr>
          <w:rFonts w:asciiTheme="minorHAnsi" w:eastAsiaTheme="minorEastAsia" w:hAnsiTheme="minorHAnsi" w:cstheme="minorBidi"/>
          <w:i w:val="0"/>
          <w:iCs w:val="0"/>
          <w:noProof/>
          <w:sz w:val="22"/>
          <w:szCs w:val="22"/>
        </w:rPr>
      </w:pPr>
      <w:r>
        <w:fldChar w:fldCharType="begin"/>
      </w:r>
      <w:r>
        <w:instrText xml:space="preserve"> TOC \h \z \c "Figure" </w:instrText>
      </w:r>
      <w:r>
        <w:fldChar w:fldCharType="separate"/>
      </w:r>
      <w:hyperlink w:anchor="_Toc76127909" w:history="1">
        <w:r w:rsidR="00C667B5" w:rsidRPr="001333EC">
          <w:rPr>
            <w:rStyle w:val="Lienhypertexte"/>
            <w:noProof/>
          </w:rPr>
          <w:t>Figure 1 : PB en chambre</w:t>
        </w:r>
        <w:r w:rsidR="00C667B5">
          <w:rPr>
            <w:noProof/>
            <w:webHidden/>
          </w:rPr>
          <w:tab/>
        </w:r>
        <w:r w:rsidR="00C667B5">
          <w:rPr>
            <w:noProof/>
            <w:webHidden/>
          </w:rPr>
          <w:fldChar w:fldCharType="begin"/>
        </w:r>
        <w:r w:rsidR="00C667B5">
          <w:rPr>
            <w:noProof/>
            <w:webHidden/>
          </w:rPr>
          <w:instrText xml:space="preserve"> PAGEREF _Toc76127909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15908410"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0" w:history="1">
        <w:r w:rsidR="00C667B5" w:rsidRPr="001333EC">
          <w:rPr>
            <w:rStyle w:val="Lienhypertexte"/>
            <w:noProof/>
          </w:rPr>
          <w:t>Figure 2 : exemple de  PB surnuméraire, 3 clients par cassette</w:t>
        </w:r>
        <w:r w:rsidR="00C667B5">
          <w:rPr>
            <w:noProof/>
            <w:webHidden/>
          </w:rPr>
          <w:tab/>
        </w:r>
        <w:r w:rsidR="00C667B5">
          <w:rPr>
            <w:noProof/>
            <w:webHidden/>
          </w:rPr>
          <w:fldChar w:fldCharType="begin"/>
        </w:r>
        <w:r w:rsidR="00C667B5">
          <w:rPr>
            <w:noProof/>
            <w:webHidden/>
          </w:rPr>
          <w:instrText xml:space="preserve"> PAGEREF _Toc76127910 \h </w:instrText>
        </w:r>
        <w:r w:rsidR="00C667B5">
          <w:rPr>
            <w:noProof/>
            <w:webHidden/>
          </w:rPr>
        </w:r>
        <w:r w:rsidR="00C667B5">
          <w:rPr>
            <w:noProof/>
            <w:webHidden/>
          </w:rPr>
          <w:fldChar w:fldCharType="separate"/>
        </w:r>
        <w:r w:rsidR="00C667B5">
          <w:rPr>
            <w:noProof/>
            <w:webHidden/>
          </w:rPr>
          <w:t>6</w:t>
        </w:r>
        <w:r w:rsidR="00C667B5">
          <w:rPr>
            <w:noProof/>
            <w:webHidden/>
          </w:rPr>
          <w:fldChar w:fldCharType="end"/>
        </w:r>
      </w:hyperlink>
    </w:p>
    <w:p w14:paraId="64270904"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1" w:history="1">
        <w:r w:rsidR="00C667B5" w:rsidRPr="001333EC">
          <w:rPr>
            <w:rStyle w:val="Lienhypertexte"/>
            <w:noProof/>
          </w:rPr>
          <w:t>Figure 3 : prise optique quadri fibre</w:t>
        </w:r>
        <w:r w:rsidR="00C667B5">
          <w:rPr>
            <w:noProof/>
            <w:webHidden/>
          </w:rPr>
          <w:tab/>
        </w:r>
        <w:r w:rsidR="00C667B5">
          <w:rPr>
            <w:noProof/>
            <w:webHidden/>
          </w:rPr>
          <w:fldChar w:fldCharType="begin"/>
        </w:r>
        <w:r w:rsidR="00C667B5">
          <w:rPr>
            <w:noProof/>
            <w:webHidden/>
          </w:rPr>
          <w:instrText xml:space="preserve"> PAGEREF _Toc76127911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4891C8ED"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2" w:history="1">
        <w:r w:rsidR="00C667B5" w:rsidRPr="001333EC">
          <w:rPr>
            <w:rStyle w:val="Lienhypertexte"/>
            <w:noProof/>
          </w:rPr>
          <w:t>Figure 4 : repérage sur la prise mono fibre</w:t>
        </w:r>
        <w:r w:rsidR="00C667B5">
          <w:rPr>
            <w:noProof/>
            <w:webHidden/>
          </w:rPr>
          <w:tab/>
        </w:r>
        <w:r w:rsidR="00C667B5">
          <w:rPr>
            <w:noProof/>
            <w:webHidden/>
          </w:rPr>
          <w:fldChar w:fldCharType="begin"/>
        </w:r>
        <w:r w:rsidR="00C667B5">
          <w:rPr>
            <w:noProof/>
            <w:webHidden/>
          </w:rPr>
          <w:instrText xml:space="preserve"> PAGEREF _Toc76127912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1BD60A36"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3" w:history="1">
        <w:r w:rsidR="00C667B5" w:rsidRPr="001333EC">
          <w:rPr>
            <w:rStyle w:val="Lienhypertexte"/>
            <w:noProof/>
          </w:rPr>
          <w:t>Figure 5 : repérage sur la prise quadri fibre</w:t>
        </w:r>
        <w:r w:rsidR="00C667B5">
          <w:rPr>
            <w:noProof/>
            <w:webHidden/>
          </w:rPr>
          <w:tab/>
        </w:r>
        <w:r w:rsidR="00C667B5">
          <w:rPr>
            <w:noProof/>
            <w:webHidden/>
          </w:rPr>
          <w:fldChar w:fldCharType="begin"/>
        </w:r>
        <w:r w:rsidR="00C667B5">
          <w:rPr>
            <w:noProof/>
            <w:webHidden/>
          </w:rPr>
          <w:instrText xml:space="preserve"> PAGEREF _Toc76127913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7D52727C"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4" w:history="1">
        <w:r w:rsidR="00C667B5" w:rsidRPr="001333EC">
          <w:rPr>
            <w:rStyle w:val="Lienhypertexte"/>
            <w:noProof/>
          </w:rPr>
          <w:t>Figure 6 : repérage de la PTO déportée</w:t>
        </w:r>
        <w:r w:rsidR="00C667B5">
          <w:rPr>
            <w:noProof/>
            <w:webHidden/>
          </w:rPr>
          <w:tab/>
        </w:r>
        <w:r w:rsidR="00C667B5">
          <w:rPr>
            <w:noProof/>
            <w:webHidden/>
          </w:rPr>
          <w:fldChar w:fldCharType="begin"/>
        </w:r>
        <w:r w:rsidR="00C667B5">
          <w:rPr>
            <w:noProof/>
            <w:webHidden/>
          </w:rPr>
          <w:instrText xml:space="preserve"> PAGEREF _Toc76127914 \h </w:instrText>
        </w:r>
        <w:r w:rsidR="00C667B5">
          <w:rPr>
            <w:noProof/>
            <w:webHidden/>
          </w:rPr>
        </w:r>
        <w:r w:rsidR="00C667B5">
          <w:rPr>
            <w:noProof/>
            <w:webHidden/>
          </w:rPr>
          <w:fldChar w:fldCharType="separate"/>
        </w:r>
        <w:r w:rsidR="00C667B5">
          <w:rPr>
            <w:noProof/>
            <w:webHidden/>
          </w:rPr>
          <w:t>9</w:t>
        </w:r>
        <w:r w:rsidR="00C667B5">
          <w:rPr>
            <w:noProof/>
            <w:webHidden/>
          </w:rPr>
          <w:fldChar w:fldCharType="end"/>
        </w:r>
      </w:hyperlink>
    </w:p>
    <w:p w14:paraId="5EFEFA14"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5" w:history="1">
        <w:r w:rsidR="00C667B5" w:rsidRPr="001333EC">
          <w:rPr>
            <w:rStyle w:val="Lienhypertexte"/>
            <w:noProof/>
          </w:rPr>
          <w:t>Figure 7 : exemple de câblage avec PTO déportée</w:t>
        </w:r>
        <w:r w:rsidR="00C667B5">
          <w:rPr>
            <w:noProof/>
            <w:webHidden/>
          </w:rPr>
          <w:tab/>
        </w:r>
        <w:r w:rsidR="00C667B5">
          <w:rPr>
            <w:noProof/>
            <w:webHidden/>
          </w:rPr>
          <w:fldChar w:fldCharType="begin"/>
        </w:r>
        <w:r w:rsidR="00C667B5">
          <w:rPr>
            <w:noProof/>
            <w:webHidden/>
          </w:rPr>
          <w:instrText xml:space="preserve"> PAGEREF _Toc76127915 \h </w:instrText>
        </w:r>
        <w:r w:rsidR="00C667B5">
          <w:rPr>
            <w:noProof/>
            <w:webHidden/>
          </w:rPr>
        </w:r>
        <w:r w:rsidR="00C667B5">
          <w:rPr>
            <w:noProof/>
            <w:webHidden/>
          </w:rPr>
          <w:fldChar w:fldCharType="separate"/>
        </w:r>
        <w:r w:rsidR="00C667B5">
          <w:rPr>
            <w:noProof/>
            <w:webHidden/>
          </w:rPr>
          <w:t>9</w:t>
        </w:r>
        <w:r w:rsidR="00C667B5">
          <w:rPr>
            <w:noProof/>
            <w:webHidden/>
          </w:rPr>
          <w:fldChar w:fldCharType="end"/>
        </w:r>
      </w:hyperlink>
    </w:p>
    <w:p w14:paraId="76CCB4FE"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6" w:history="1">
        <w:r w:rsidR="00C667B5" w:rsidRPr="001333EC">
          <w:rPr>
            <w:rStyle w:val="Lienhypertexte"/>
            <w:noProof/>
          </w:rPr>
          <w:t>Figure 8 : arrimage du câble de branchement en passage dans une chambre</w:t>
        </w:r>
        <w:r w:rsidR="00C667B5">
          <w:rPr>
            <w:noProof/>
            <w:webHidden/>
          </w:rPr>
          <w:tab/>
        </w:r>
        <w:r w:rsidR="00C667B5">
          <w:rPr>
            <w:noProof/>
            <w:webHidden/>
          </w:rPr>
          <w:fldChar w:fldCharType="begin"/>
        </w:r>
        <w:r w:rsidR="00C667B5">
          <w:rPr>
            <w:noProof/>
            <w:webHidden/>
          </w:rPr>
          <w:instrText xml:space="preserve"> PAGEREF _Toc76127916 \h </w:instrText>
        </w:r>
        <w:r w:rsidR="00C667B5">
          <w:rPr>
            <w:noProof/>
            <w:webHidden/>
          </w:rPr>
        </w:r>
        <w:r w:rsidR="00C667B5">
          <w:rPr>
            <w:noProof/>
            <w:webHidden/>
          </w:rPr>
          <w:fldChar w:fldCharType="separate"/>
        </w:r>
        <w:r w:rsidR="00C667B5">
          <w:rPr>
            <w:noProof/>
            <w:webHidden/>
          </w:rPr>
          <w:t>11</w:t>
        </w:r>
        <w:r w:rsidR="00C667B5">
          <w:rPr>
            <w:noProof/>
            <w:webHidden/>
          </w:rPr>
          <w:fldChar w:fldCharType="end"/>
        </w:r>
      </w:hyperlink>
    </w:p>
    <w:p w14:paraId="26486B69"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7" w:history="1">
        <w:r w:rsidR="00C667B5" w:rsidRPr="001333EC">
          <w:rPr>
            <w:rStyle w:val="Lienhypertexte"/>
            <w:noProof/>
          </w:rPr>
          <w:t>Figure 9 : repérage des soudures dans PB quadri en immeuble</w:t>
        </w:r>
        <w:r w:rsidR="00C667B5">
          <w:rPr>
            <w:noProof/>
            <w:webHidden/>
          </w:rPr>
          <w:tab/>
        </w:r>
        <w:r w:rsidR="00C667B5">
          <w:rPr>
            <w:noProof/>
            <w:webHidden/>
          </w:rPr>
          <w:fldChar w:fldCharType="begin"/>
        </w:r>
        <w:r w:rsidR="00C667B5">
          <w:rPr>
            <w:noProof/>
            <w:webHidden/>
          </w:rPr>
          <w:instrText xml:space="preserve"> PAGEREF _Toc76127917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hyperlink>
    </w:p>
    <w:p w14:paraId="434D6DCA"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8" w:history="1">
        <w:r w:rsidR="00C667B5" w:rsidRPr="001333EC">
          <w:rPr>
            <w:rStyle w:val="Lienhypertexte"/>
            <w:noProof/>
          </w:rPr>
          <w:t>Figure 10 : Schéma de principe du branchement du PB à la PTO – PTO déportée dans les ouvrages du génie civil</w:t>
        </w:r>
        <w:r w:rsidR="00C667B5">
          <w:rPr>
            <w:noProof/>
            <w:webHidden/>
          </w:rPr>
          <w:tab/>
        </w:r>
        <w:r w:rsidR="00C667B5">
          <w:rPr>
            <w:noProof/>
            <w:webHidden/>
          </w:rPr>
          <w:fldChar w:fldCharType="begin"/>
        </w:r>
        <w:r w:rsidR="00C667B5">
          <w:rPr>
            <w:noProof/>
            <w:webHidden/>
          </w:rPr>
          <w:instrText xml:space="preserve"> PAGEREF _Toc76127918 \h </w:instrText>
        </w:r>
        <w:r w:rsidR="00C667B5">
          <w:rPr>
            <w:noProof/>
            <w:webHidden/>
          </w:rPr>
        </w:r>
        <w:r w:rsidR="00C667B5">
          <w:rPr>
            <w:noProof/>
            <w:webHidden/>
          </w:rPr>
          <w:fldChar w:fldCharType="separate"/>
        </w:r>
        <w:r w:rsidR="00C667B5">
          <w:rPr>
            <w:noProof/>
            <w:webHidden/>
          </w:rPr>
          <w:t>15</w:t>
        </w:r>
        <w:r w:rsidR="00C667B5">
          <w:rPr>
            <w:noProof/>
            <w:webHidden/>
          </w:rPr>
          <w:fldChar w:fldCharType="end"/>
        </w:r>
      </w:hyperlink>
    </w:p>
    <w:p w14:paraId="0C79C5A3"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9" w:history="1">
        <w:r w:rsidR="00C667B5" w:rsidRPr="001333EC">
          <w:rPr>
            <w:rStyle w:val="Lienhypertexte"/>
            <w:noProof/>
          </w:rPr>
          <w:t>Figure 11 : Schéma de principe du branchement du PB à la PTO en aérien ou aéro-souterrain</w:t>
        </w:r>
        <w:r w:rsidR="00C667B5">
          <w:rPr>
            <w:noProof/>
            <w:webHidden/>
          </w:rPr>
          <w:tab/>
        </w:r>
        <w:r w:rsidR="00C667B5">
          <w:rPr>
            <w:noProof/>
            <w:webHidden/>
          </w:rPr>
          <w:fldChar w:fldCharType="begin"/>
        </w:r>
        <w:r w:rsidR="00C667B5">
          <w:rPr>
            <w:noProof/>
            <w:webHidden/>
          </w:rPr>
          <w:instrText xml:space="preserve"> PAGEREF _Toc76127919 \h </w:instrText>
        </w:r>
        <w:r w:rsidR="00C667B5">
          <w:rPr>
            <w:noProof/>
            <w:webHidden/>
          </w:rPr>
        </w:r>
        <w:r w:rsidR="00C667B5">
          <w:rPr>
            <w:noProof/>
            <w:webHidden/>
          </w:rPr>
          <w:fldChar w:fldCharType="separate"/>
        </w:r>
        <w:r w:rsidR="00C667B5">
          <w:rPr>
            <w:noProof/>
            <w:webHidden/>
          </w:rPr>
          <w:t>16</w:t>
        </w:r>
        <w:r w:rsidR="00C667B5">
          <w:rPr>
            <w:noProof/>
            <w:webHidden/>
          </w:rPr>
          <w:fldChar w:fldCharType="end"/>
        </w:r>
      </w:hyperlink>
    </w:p>
    <w:p w14:paraId="369FBD3B"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0" w:history="1">
        <w:r w:rsidR="00C667B5" w:rsidRPr="001333EC">
          <w:rPr>
            <w:rStyle w:val="Lienhypertexte"/>
            <w:noProof/>
          </w:rPr>
          <w:t>Figure 12 : Dispositif d’ancrage câble FTTH de branchement sur appui</w:t>
        </w:r>
        <w:r w:rsidR="00C667B5">
          <w:rPr>
            <w:noProof/>
            <w:webHidden/>
          </w:rPr>
          <w:tab/>
        </w:r>
        <w:r w:rsidR="00C667B5">
          <w:rPr>
            <w:noProof/>
            <w:webHidden/>
          </w:rPr>
          <w:fldChar w:fldCharType="begin"/>
        </w:r>
        <w:r w:rsidR="00C667B5">
          <w:rPr>
            <w:noProof/>
            <w:webHidden/>
          </w:rPr>
          <w:instrText xml:space="preserve"> PAGEREF _Toc76127920 \h </w:instrText>
        </w:r>
        <w:r w:rsidR="00C667B5">
          <w:rPr>
            <w:noProof/>
            <w:webHidden/>
          </w:rPr>
        </w:r>
        <w:r w:rsidR="00C667B5">
          <w:rPr>
            <w:noProof/>
            <w:webHidden/>
          </w:rPr>
          <w:fldChar w:fldCharType="separate"/>
        </w:r>
        <w:r w:rsidR="00C667B5">
          <w:rPr>
            <w:noProof/>
            <w:webHidden/>
          </w:rPr>
          <w:t>16</w:t>
        </w:r>
        <w:r w:rsidR="00C667B5">
          <w:rPr>
            <w:noProof/>
            <w:webHidden/>
          </w:rPr>
          <w:fldChar w:fldCharType="end"/>
        </w:r>
      </w:hyperlink>
    </w:p>
    <w:p w14:paraId="292B510F"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1" w:history="1">
        <w:r w:rsidR="00C667B5" w:rsidRPr="001333EC">
          <w:rPr>
            <w:rStyle w:val="Lienhypertexte"/>
            <w:noProof/>
          </w:rPr>
          <w:t>Figure 13 : Schéma de principe du branchement du PB à la PTO en façade</w:t>
        </w:r>
        <w:r w:rsidR="00C667B5">
          <w:rPr>
            <w:noProof/>
            <w:webHidden/>
          </w:rPr>
          <w:tab/>
        </w:r>
        <w:r w:rsidR="00C667B5">
          <w:rPr>
            <w:noProof/>
            <w:webHidden/>
          </w:rPr>
          <w:fldChar w:fldCharType="begin"/>
        </w:r>
        <w:r w:rsidR="00C667B5">
          <w:rPr>
            <w:noProof/>
            <w:webHidden/>
          </w:rPr>
          <w:instrText xml:space="preserve"> PAGEREF _Toc76127921 \h </w:instrText>
        </w:r>
        <w:r w:rsidR="00C667B5">
          <w:rPr>
            <w:noProof/>
            <w:webHidden/>
          </w:rPr>
        </w:r>
        <w:r w:rsidR="00C667B5">
          <w:rPr>
            <w:noProof/>
            <w:webHidden/>
          </w:rPr>
          <w:fldChar w:fldCharType="separate"/>
        </w:r>
        <w:r w:rsidR="00C667B5">
          <w:rPr>
            <w:noProof/>
            <w:webHidden/>
          </w:rPr>
          <w:t>17</w:t>
        </w:r>
        <w:r w:rsidR="00C667B5">
          <w:rPr>
            <w:noProof/>
            <w:webHidden/>
          </w:rPr>
          <w:fldChar w:fldCharType="end"/>
        </w:r>
      </w:hyperlink>
    </w:p>
    <w:p w14:paraId="7DD17101"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2" w:history="1">
        <w:r w:rsidR="00C667B5" w:rsidRPr="001333EC">
          <w:rPr>
            <w:rStyle w:val="Lienhypertexte"/>
            <w:noProof/>
          </w:rPr>
          <w:t>Figure 14 : arrimage du câble dans la prise</w:t>
        </w:r>
        <w:r w:rsidR="00C667B5">
          <w:rPr>
            <w:noProof/>
            <w:webHidden/>
          </w:rPr>
          <w:tab/>
        </w:r>
        <w:r w:rsidR="00C667B5">
          <w:rPr>
            <w:noProof/>
            <w:webHidden/>
          </w:rPr>
          <w:fldChar w:fldCharType="begin"/>
        </w:r>
        <w:r w:rsidR="00C667B5">
          <w:rPr>
            <w:noProof/>
            <w:webHidden/>
          </w:rPr>
          <w:instrText xml:space="preserve"> PAGEREF _Toc76127922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66E93B48" w14:textId="77777777" w:rsidR="00C667B5" w:rsidRDefault="0090461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3" w:history="1">
        <w:r w:rsidR="00C667B5" w:rsidRPr="001333EC">
          <w:rPr>
            <w:rStyle w:val="Lienhypertexte"/>
            <w:noProof/>
          </w:rPr>
          <w:t>Figure 15 : soudures au PB en surnuméraire</w:t>
        </w:r>
        <w:r w:rsidR="00C667B5">
          <w:rPr>
            <w:noProof/>
            <w:webHidden/>
          </w:rPr>
          <w:tab/>
        </w:r>
        <w:r w:rsidR="00C667B5">
          <w:rPr>
            <w:noProof/>
            <w:webHidden/>
          </w:rPr>
          <w:fldChar w:fldCharType="begin"/>
        </w:r>
        <w:r w:rsidR="00C667B5">
          <w:rPr>
            <w:noProof/>
            <w:webHidden/>
          </w:rPr>
          <w:instrText xml:space="preserve"> PAGEREF _Toc76127923 \h </w:instrText>
        </w:r>
        <w:r w:rsidR="00C667B5">
          <w:rPr>
            <w:noProof/>
            <w:webHidden/>
          </w:rPr>
        </w:r>
        <w:r w:rsidR="00C667B5">
          <w:rPr>
            <w:noProof/>
            <w:webHidden/>
          </w:rPr>
          <w:fldChar w:fldCharType="separate"/>
        </w:r>
        <w:r w:rsidR="00C667B5">
          <w:rPr>
            <w:noProof/>
            <w:webHidden/>
          </w:rPr>
          <w:t>26</w:t>
        </w:r>
        <w:r w:rsidR="00C667B5">
          <w:rPr>
            <w:noProof/>
            <w:webHidden/>
          </w:rPr>
          <w:fldChar w:fldCharType="end"/>
        </w:r>
      </w:hyperlink>
    </w:p>
    <w:p w14:paraId="1C94262E" w14:textId="77777777" w:rsidR="00DB1A1C" w:rsidRDefault="00F0062F" w:rsidP="00482170">
      <w:r>
        <w:fldChar w:fldCharType="end"/>
      </w:r>
    </w:p>
    <w:p w14:paraId="7A897133" w14:textId="77777777" w:rsidR="00DD3F37" w:rsidRPr="003A67D0" w:rsidRDefault="00DD3F37" w:rsidP="0084080E">
      <w:pPr>
        <w:pStyle w:val="Titre1"/>
        <w:rPr>
          <w:color w:val="FF6600"/>
        </w:rPr>
      </w:pPr>
      <w:bookmarkStart w:id="1" w:name="_Toc244682199"/>
      <w:bookmarkStart w:id="2" w:name="_Toc244689266"/>
      <w:bookmarkStart w:id="3" w:name="_Toc76127859"/>
      <w:r w:rsidRPr="003A67D0">
        <w:rPr>
          <w:color w:val="FF6600"/>
        </w:rPr>
        <w:t>Ingénierie</w:t>
      </w:r>
      <w:r w:rsidR="00C62FBF" w:rsidRPr="003A67D0">
        <w:rPr>
          <w:color w:val="FF6600"/>
        </w:rPr>
        <w:t xml:space="preserve"> du câblage de </w:t>
      </w:r>
      <w:bookmarkEnd w:id="1"/>
      <w:bookmarkEnd w:id="2"/>
      <w:r w:rsidR="0084080E">
        <w:rPr>
          <w:color w:val="FF6600"/>
        </w:rPr>
        <w:t>branchement</w:t>
      </w:r>
      <w:bookmarkEnd w:id="3"/>
    </w:p>
    <w:p w14:paraId="05C89E1A" w14:textId="77777777" w:rsidR="000569C1" w:rsidRDefault="000569C1" w:rsidP="006B051D">
      <w:pPr>
        <w:pStyle w:val="Titre1"/>
        <w:numPr>
          <w:ilvl w:val="0"/>
          <w:numId w:val="1"/>
        </w:numPr>
      </w:pPr>
      <w:bookmarkStart w:id="4" w:name="_Toc76127860"/>
      <w:bookmarkStart w:id="5" w:name="_Toc244682200"/>
      <w:bookmarkStart w:id="6" w:name="_Toc244689267"/>
      <w:r>
        <w:t>Généralités</w:t>
      </w:r>
      <w:bookmarkEnd w:id="4"/>
    </w:p>
    <w:p w14:paraId="7C66068F" w14:textId="77777777" w:rsidR="000569C1" w:rsidRPr="00E846AE" w:rsidRDefault="000569C1" w:rsidP="000569C1">
      <w:pPr>
        <w:jc w:val="both"/>
      </w:pPr>
      <w:r w:rsidRPr="00E846AE">
        <w:t xml:space="preserve">Le branchement optique du logement du client est la partie Infrastructure du réseau FTTH raccordant le </w:t>
      </w:r>
      <w:r w:rsidR="003E65CD">
        <w:t>Point de Branchement (</w:t>
      </w:r>
      <w:r w:rsidRPr="00E846AE">
        <w:t>PB</w:t>
      </w:r>
      <w:r w:rsidR="003E65CD">
        <w:t>)</w:t>
      </w:r>
      <w:r w:rsidRPr="00E846AE">
        <w:t xml:space="preserve"> au Point de Terminaison Optique (PTO) situé dans le Logement, il est constitué du câble de branchement et de la PTO.</w:t>
      </w:r>
    </w:p>
    <w:p w14:paraId="7116A836" w14:textId="77777777" w:rsidR="000569C1" w:rsidRPr="000569C1" w:rsidRDefault="000569C1" w:rsidP="000569C1">
      <w:pPr>
        <w:jc w:val="both"/>
      </w:pPr>
      <w:r w:rsidRPr="00E846AE">
        <w:t xml:space="preserve">La PTO matérialise le point de séparation de responsabilité entre le branchement optique client – responsabilité de l’opérateur - et la desserte interne du logement – responsabilité du client. La PTO </w:t>
      </w:r>
      <w:r w:rsidRPr="000569C1">
        <w:t xml:space="preserve">sera installée au point de pénétration du câble dans l'habitation (GTL dans un immeuble lorsqu’elle existe, garage dans un pavillon…). </w:t>
      </w:r>
    </w:p>
    <w:p w14:paraId="0D402106" w14:textId="77777777" w:rsidR="000569C1" w:rsidRPr="00E846AE" w:rsidRDefault="000569C1" w:rsidP="000569C1">
      <w:pPr>
        <w:jc w:val="both"/>
      </w:pPr>
      <w:r w:rsidRPr="00E846AE">
        <w:t xml:space="preserve">La livraison des services optiques peut se faire à la PTO où ailleurs dans le logement afin de se rapprocher du poste de télévision ou de l’ordinateur du client et à proximité d’une prise électrique. </w:t>
      </w:r>
    </w:p>
    <w:p w14:paraId="703F8AF7" w14:textId="77777777" w:rsidR="000569C1" w:rsidRPr="00E846AE" w:rsidRDefault="000569C1" w:rsidP="000569C1">
      <w:pPr>
        <w:jc w:val="both"/>
      </w:pPr>
    </w:p>
    <w:p w14:paraId="50C310E1" w14:textId="77777777" w:rsidR="000569C1" w:rsidRPr="00E846AE" w:rsidRDefault="000569C1" w:rsidP="000569C1">
      <w:pPr>
        <w:jc w:val="both"/>
      </w:pPr>
      <w:r w:rsidRPr="00E846AE">
        <w:t xml:space="preserve">A titre d’exemple, </w:t>
      </w:r>
      <w:r w:rsidR="000B7A6C">
        <w:t>Orange</w:t>
      </w:r>
      <w:r w:rsidRPr="00E846AE">
        <w:t xml:space="preserve"> utilise les solutions techniques suivantes pour délivrer le service ailleurs dans le logement ; la solution retenue tient compte de la configuration du logement ou des technologies utilisables.</w:t>
      </w:r>
    </w:p>
    <w:p w14:paraId="666B57FC" w14:textId="77777777" w:rsidR="000569C1" w:rsidRPr="00E846AE" w:rsidRDefault="000569C1" w:rsidP="006B051D">
      <w:pPr>
        <w:numPr>
          <w:ilvl w:val="0"/>
          <w:numId w:val="3"/>
        </w:numPr>
        <w:tabs>
          <w:tab w:val="left" w:pos="180"/>
          <w:tab w:val="num" w:pos="540"/>
        </w:tabs>
        <w:autoSpaceDE w:val="0"/>
        <w:autoSpaceDN w:val="0"/>
        <w:adjustRightInd w:val="0"/>
        <w:jc w:val="both"/>
      </w:pPr>
      <w:r>
        <w:t xml:space="preserve"> </w:t>
      </w:r>
      <w:r w:rsidRPr="00E846AE">
        <w:t>Déport PTO avec l’installation d’un câble mono fibre pré connectorisé et d’une PTO mono fibre, dénommée PTO déportée</w:t>
      </w:r>
    </w:p>
    <w:p w14:paraId="3F1B4CFE" w14:textId="77777777" w:rsidR="000569C1" w:rsidRPr="00E846AE" w:rsidRDefault="000569C1" w:rsidP="006B051D">
      <w:pPr>
        <w:numPr>
          <w:ilvl w:val="0"/>
          <w:numId w:val="3"/>
        </w:numPr>
        <w:tabs>
          <w:tab w:val="left" w:pos="180"/>
          <w:tab w:val="num" w:pos="540"/>
        </w:tabs>
        <w:autoSpaceDE w:val="0"/>
        <w:autoSpaceDN w:val="0"/>
        <w:adjustRightInd w:val="0"/>
      </w:pPr>
      <w:r>
        <w:t xml:space="preserve"> </w:t>
      </w:r>
      <w:r w:rsidRPr="00E846AE">
        <w:t xml:space="preserve">Pose d’un cordon optique de grande longueur </w:t>
      </w:r>
    </w:p>
    <w:p w14:paraId="15657C13" w14:textId="77777777" w:rsidR="000569C1" w:rsidRPr="00E846AE" w:rsidRDefault="000569C1" w:rsidP="006B051D">
      <w:pPr>
        <w:numPr>
          <w:ilvl w:val="0"/>
          <w:numId w:val="3"/>
        </w:numPr>
        <w:tabs>
          <w:tab w:val="left" w:pos="180"/>
          <w:tab w:val="num" w:pos="540"/>
        </w:tabs>
        <w:autoSpaceDE w:val="0"/>
        <w:autoSpaceDN w:val="0"/>
        <w:adjustRightInd w:val="0"/>
      </w:pPr>
      <w:r>
        <w:t xml:space="preserve"> </w:t>
      </w:r>
      <w:r w:rsidRPr="00E846AE">
        <w:t xml:space="preserve">Réalisation de câblage Ethernet </w:t>
      </w:r>
    </w:p>
    <w:p w14:paraId="7155A989" w14:textId="77777777" w:rsidR="000569C1" w:rsidRPr="00E846AE" w:rsidRDefault="000569C1" w:rsidP="006B051D">
      <w:pPr>
        <w:numPr>
          <w:ilvl w:val="0"/>
          <w:numId w:val="3"/>
        </w:numPr>
        <w:tabs>
          <w:tab w:val="left" w:pos="180"/>
          <w:tab w:val="num" w:pos="540"/>
        </w:tabs>
        <w:autoSpaceDE w:val="0"/>
        <w:autoSpaceDN w:val="0"/>
        <w:adjustRightInd w:val="0"/>
      </w:pPr>
      <w:r>
        <w:t xml:space="preserve"> </w:t>
      </w:r>
      <w:r w:rsidRPr="00E846AE">
        <w:t>Pose rallonge électrique</w:t>
      </w:r>
    </w:p>
    <w:p w14:paraId="7E55D54B" w14:textId="77777777" w:rsidR="000569C1" w:rsidRPr="000569C1" w:rsidRDefault="000569C1" w:rsidP="000569C1"/>
    <w:p w14:paraId="3DE48712" w14:textId="77777777" w:rsidR="00DD3F37" w:rsidRDefault="00F00F36" w:rsidP="006B051D">
      <w:pPr>
        <w:pStyle w:val="Titre1"/>
        <w:numPr>
          <w:ilvl w:val="0"/>
          <w:numId w:val="1"/>
        </w:numPr>
      </w:pPr>
      <w:bookmarkStart w:id="7" w:name="_Toc76127861"/>
      <w:r>
        <w:t xml:space="preserve">Ingénierie </w:t>
      </w:r>
      <w:proofErr w:type="spellStart"/>
      <w:r w:rsidR="00DD3F37" w:rsidRPr="00DD3F37">
        <w:t>monofibre</w:t>
      </w:r>
      <w:bookmarkEnd w:id="5"/>
      <w:bookmarkEnd w:id="6"/>
      <w:bookmarkEnd w:id="7"/>
      <w:proofErr w:type="spellEnd"/>
    </w:p>
    <w:p w14:paraId="031E9BE1" w14:textId="77777777" w:rsidR="00433F83" w:rsidRDefault="00433F83" w:rsidP="006B051D">
      <w:pPr>
        <w:pStyle w:val="Titre2"/>
        <w:numPr>
          <w:ilvl w:val="1"/>
          <w:numId w:val="1"/>
        </w:numPr>
      </w:pPr>
      <w:bookmarkStart w:id="8" w:name="_Toc76127862"/>
      <w:r>
        <w:t>Type de PB</w:t>
      </w:r>
      <w:bookmarkEnd w:id="8"/>
    </w:p>
    <w:p w14:paraId="484EAE26" w14:textId="77777777" w:rsidR="004074E3" w:rsidRDefault="004B48DE" w:rsidP="004074E3">
      <w:r>
        <w:t xml:space="preserve">On distingue 2 types de PB, </w:t>
      </w:r>
    </w:p>
    <w:p w14:paraId="0D7BD67B" w14:textId="77777777" w:rsidR="004074E3" w:rsidRDefault="004B48DE" w:rsidP="002A6374">
      <w:pPr>
        <w:ind w:left="708"/>
      </w:pPr>
      <w:r>
        <w:t>le</w:t>
      </w:r>
      <w:r w:rsidRPr="006836D0">
        <w:t xml:space="preserve"> PB </w:t>
      </w:r>
      <w:r>
        <w:t xml:space="preserve">fibres nues qui </w:t>
      </w:r>
      <w:r w:rsidRPr="006836D0">
        <w:t>permet</w:t>
      </w:r>
      <w:r>
        <w:t xml:space="preserve"> le raccordement</w:t>
      </w:r>
      <w:r w:rsidRPr="006836D0">
        <w:t xml:space="preserve"> </w:t>
      </w:r>
      <w:r w:rsidRPr="00A479E6">
        <w:t>par soudure</w:t>
      </w:r>
      <w:r w:rsidR="004074E3">
        <w:t>.</w:t>
      </w:r>
      <w:r w:rsidR="004074E3" w:rsidRPr="004074E3">
        <w:t xml:space="preserve"> Ce PB </w:t>
      </w:r>
      <w:r w:rsidR="004074E3">
        <w:t>a</w:t>
      </w:r>
      <w:r w:rsidR="004074E3" w:rsidRPr="004074E3">
        <w:t xml:space="preserve"> une zone d’influence de douze branchements maximum ; chaque PB est alimenté par un ou deux µmodules de 6 </w:t>
      </w:r>
      <w:proofErr w:type="spellStart"/>
      <w:r w:rsidR="004074E3" w:rsidRPr="004074E3">
        <w:t>fo</w:t>
      </w:r>
      <w:proofErr w:type="spellEnd"/>
      <w:r w:rsidR="004074E3" w:rsidRPr="004074E3">
        <w:t xml:space="preserve"> du câble de colonne rampante laissés en</w:t>
      </w:r>
      <w:r w:rsidR="004074E3">
        <w:t xml:space="preserve"> attente dans les cassettes</w:t>
      </w:r>
      <w:r w:rsidR="004074E3" w:rsidRPr="004074E3">
        <w:t>.</w:t>
      </w:r>
    </w:p>
    <w:p w14:paraId="62DFDBA9" w14:textId="77777777" w:rsidR="004B48DE" w:rsidRPr="004B48DE" w:rsidRDefault="004B48DE" w:rsidP="002A6374">
      <w:pPr>
        <w:ind w:left="708"/>
      </w:pPr>
      <w:r>
        <w:t>le</w:t>
      </w:r>
      <w:r w:rsidRPr="006836D0">
        <w:t xml:space="preserve"> PB </w:t>
      </w:r>
      <w:r>
        <w:t xml:space="preserve">préconnectorisé qui </w:t>
      </w:r>
      <w:r w:rsidRPr="006836D0">
        <w:t>permet</w:t>
      </w:r>
      <w:r>
        <w:t xml:space="preserve"> le raccordement par enfichage du connecteur du câble de branchement.</w:t>
      </w:r>
      <w:r w:rsidR="004074E3">
        <w:t xml:space="preserve"> </w:t>
      </w:r>
      <w:r w:rsidRPr="004B48DE">
        <w:t>Dans les PB préconnectorisés, il est obligatoire d’utiliser un câble de branchement connectorisé avec le type de connecteur installé dans le PB.</w:t>
      </w:r>
    </w:p>
    <w:p w14:paraId="40FADE54" w14:textId="77777777" w:rsidR="00DE4CB1" w:rsidRDefault="00D747D7" w:rsidP="006B051D">
      <w:pPr>
        <w:pStyle w:val="Titre2"/>
        <w:numPr>
          <w:ilvl w:val="1"/>
          <w:numId w:val="1"/>
        </w:numPr>
      </w:pPr>
      <w:bookmarkStart w:id="9" w:name="_Toc76127863"/>
      <w:r>
        <w:t>localisation du PB</w:t>
      </w:r>
      <w:bookmarkEnd w:id="9"/>
    </w:p>
    <w:p w14:paraId="7330009F" w14:textId="77777777" w:rsidR="00DD3F37" w:rsidRDefault="00DD3F37" w:rsidP="00DD3F37">
      <w:r>
        <w:t xml:space="preserve">Utilisation de PB (points de branchements) situés </w:t>
      </w:r>
      <w:r w:rsidR="00D747D7">
        <w:t>dans le GC (génie Civil) en chambre, en borne</w:t>
      </w:r>
      <w:r w:rsidR="00600A43">
        <w:rPr>
          <w:rStyle w:val="Appelnotedebasdep"/>
        </w:rPr>
        <w:footnoteReference w:id="1"/>
      </w:r>
      <w:r w:rsidR="00D747D7">
        <w:t xml:space="preserve">, sur poteau ou sur façade. </w:t>
      </w:r>
    </w:p>
    <w:p w14:paraId="1394D83D" w14:textId="77777777" w:rsidR="00EF047C" w:rsidRDefault="00EF047C" w:rsidP="00C62FBF"/>
    <w:p w14:paraId="50385508" w14:textId="77777777" w:rsidR="00E00DEF" w:rsidRDefault="00F576EE" w:rsidP="00C62FBF">
      <w:r>
        <w:rPr>
          <w:noProof/>
        </w:rPr>
        <w:lastRenderedPageBreak/>
        <w:drawing>
          <wp:inline distT="0" distB="0" distL="0" distR="0" wp14:anchorId="4951F92F" wp14:editId="68D14ADA">
            <wp:extent cx="2085975" cy="1676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85975" cy="1676400"/>
                    </a:xfrm>
                    <a:prstGeom prst="rect">
                      <a:avLst/>
                    </a:prstGeom>
                    <a:noFill/>
                    <a:ln>
                      <a:noFill/>
                    </a:ln>
                  </pic:spPr>
                </pic:pic>
              </a:graphicData>
            </a:graphic>
          </wp:inline>
        </w:drawing>
      </w:r>
    </w:p>
    <w:p w14:paraId="1C22E894" w14:textId="77777777" w:rsidR="00E00DEF" w:rsidRDefault="00E00DEF" w:rsidP="00E00DEF">
      <w:pPr>
        <w:pStyle w:val="Lgende"/>
      </w:pPr>
      <w:bookmarkStart w:id="10" w:name="_Toc76127909"/>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w:t>
      </w:r>
      <w:r w:rsidR="00234E82">
        <w:rPr>
          <w:noProof/>
        </w:rPr>
        <w:fldChar w:fldCharType="end"/>
      </w:r>
      <w:r>
        <w:t xml:space="preserve"> : </w:t>
      </w:r>
      <w:r w:rsidRPr="00086F1D">
        <w:t xml:space="preserve">PB </w:t>
      </w:r>
      <w:r w:rsidR="00EF047C">
        <w:t>en chambre</w:t>
      </w:r>
      <w:bookmarkEnd w:id="10"/>
    </w:p>
    <w:p w14:paraId="024132FC" w14:textId="77777777" w:rsidR="00DE4CB1" w:rsidRDefault="0084080E" w:rsidP="006B051D">
      <w:pPr>
        <w:pStyle w:val="Titre2"/>
        <w:numPr>
          <w:ilvl w:val="1"/>
          <w:numId w:val="1"/>
        </w:numPr>
      </w:pPr>
      <w:bookmarkStart w:id="11" w:name="_Toc76127864"/>
      <w:r>
        <w:t>câble de branchement</w:t>
      </w:r>
      <w:bookmarkEnd w:id="11"/>
    </w:p>
    <w:p w14:paraId="1A4DB063" w14:textId="77777777" w:rsidR="00ED422B" w:rsidRPr="00B64618" w:rsidRDefault="00ED422B" w:rsidP="00ED422B">
      <w:pPr>
        <w:jc w:val="both"/>
      </w:pPr>
      <w:bookmarkStart w:id="12" w:name="_Toc244689270"/>
      <w:r w:rsidRPr="009002F9">
        <w:t>Le câbl</w:t>
      </w:r>
      <w:r>
        <w:t xml:space="preserve">e de branchement du logement </w:t>
      </w:r>
      <w:r w:rsidRPr="00B64618">
        <w:t xml:space="preserve">est </w:t>
      </w:r>
      <w:r>
        <w:t xml:space="preserve">un câble </w:t>
      </w:r>
      <w:r w:rsidRPr="00B64618">
        <w:t>à faible rayon de courbure</w:t>
      </w:r>
      <w:r w:rsidR="001F75BB">
        <w:t xml:space="preserve"> en fibre G657 A-2</w:t>
      </w:r>
      <w:r w:rsidR="001B3A23">
        <w:t xml:space="preserve"> et gaine LSOH</w:t>
      </w:r>
      <w:r w:rsidR="00EF047C">
        <w:t xml:space="preserve"> à l’intérieur des bâtiments</w:t>
      </w:r>
    </w:p>
    <w:p w14:paraId="31747A58" w14:textId="77777777" w:rsidR="004074E3" w:rsidRDefault="00B87CD5" w:rsidP="004074E3">
      <w:pPr>
        <w:jc w:val="both"/>
      </w:pPr>
      <w:r>
        <w:t>Le câble de branchement permet d’accéder à chaque équivalent logement de l’</w:t>
      </w:r>
      <w:r w:rsidR="006B5712">
        <w:t>I</w:t>
      </w:r>
      <w:r>
        <w:t xml:space="preserve">mmeuble </w:t>
      </w:r>
      <w:r w:rsidR="006B5712">
        <w:t xml:space="preserve">ou </w:t>
      </w:r>
      <w:r w:rsidR="006B051D">
        <w:t>du pavillon</w:t>
      </w:r>
      <w:r w:rsidR="006B5712">
        <w:t xml:space="preserve"> </w:t>
      </w:r>
      <w:r>
        <w:t>par une fibre.</w:t>
      </w:r>
    </w:p>
    <w:p w14:paraId="5C864B2C" w14:textId="77777777" w:rsidR="006B051D" w:rsidRDefault="006B051D" w:rsidP="00DF21E6">
      <w:pPr>
        <w:jc w:val="both"/>
      </w:pPr>
      <w:r w:rsidRPr="0040406C">
        <w:t>Interdiction d</w:t>
      </w:r>
      <w:r w:rsidR="003E65CD">
        <w:t>’utiliser un</w:t>
      </w:r>
      <w:r w:rsidRPr="0040406C">
        <w:t xml:space="preserve"> câble </w:t>
      </w:r>
      <w:proofErr w:type="spellStart"/>
      <w:r w:rsidRPr="0040406C">
        <w:t>bifibre</w:t>
      </w:r>
      <w:proofErr w:type="spellEnd"/>
      <w:r w:rsidR="00873FCC">
        <w:t xml:space="preserve"> ou</w:t>
      </w:r>
      <w:r w:rsidRPr="0040406C">
        <w:t xml:space="preserve"> </w:t>
      </w:r>
      <w:proofErr w:type="spellStart"/>
      <w:r w:rsidRPr="0040406C">
        <w:t>quadrifibre</w:t>
      </w:r>
      <w:proofErr w:type="spellEnd"/>
      <w:r>
        <w:t>.</w:t>
      </w:r>
    </w:p>
    <w:p w14:paraId="26FEC295" w14:textId="77777777" w:rsidR="00873FCC" w:rsidRDefault="00873FCC" w:rsidP="00DF21E6">
      <w:pPr>
        <w:jc w:val="both"/>
      </w:pPr>
    </w:p>
    <w:p w14:paraId="167BA1AD" w14:textId="77777777" w:rsidR="00DF21E6" w:rsidRDefault="00DF21E6" w:rsidP="00DF21E6">
      <w:pPr>
        <w:pStyle w:val="Paragraphedeliste1"/>
        <w:spacing w:after="120"/>
        <w:ind w:left="0"/>
        <w:rPr>
          <w:rFonts w:ascii="Times New Roman" w:eastAsia="Times New Roman" w:hAnsi="Times New Roman" w:cs="Times New Roman"/>
        </w:rPr>
      </w:pPr>
      <w:r w:rsidRPr="00DF21E6">
        <w:rPr>
          <w:rFonts w:ascii="Times New Roman" w:eastAsia="Times New Roman" w:hAnsi="Times New Roman" w:cs="Times New Roman"/>
        </w:rPr>
        <w:t>Le câble intérieur peut être posé en goulotte</w:t>
      </w:r>
      <w:r w:rsidR="005E22F8">
        <w:t xml:space="preserve"> ou collé si la présence d’amiante empêche le percement du mur </w:t>
      </w:r>
      <w:r w:rsidRPr="00DF21E6">
        <w:rPr>
          <w:rFonts w:ascii="Times New Roman" w:eastAsia="Times New Roman" w:hAnsi="Times New Roman" w:cs="Times New Roman"/>
        </w:rPr>
        <w:t>jusqu'à la prise optique. Sa pose en gaine encombrée nécessite quelques précautions</w:t>
      </w:r>
      <w:r w:rsidR="00873FCC">
        <w:rPr>
          <w:rFonts w:ascii="Times New Roman" w:eastAsia="Times New Roman" w:hAnsi="Times New Roman" w:cs="Times New Roman"/>
        </w:rPr>
        <w:t>, s</w:t>
      </w:r>
      <w:r w:rsidRPr="00DF21E6">
        <w:rPr>
          <w:rFonts w:ascii="Times New Roman" w:eastAsia="Times New Roman" w:hAnsi="Times New Roman" w:cs="Times New Roman"/>
        </w:rPr>
        <w:t>a résistance à la traction étant limitée.</w:t>
      </w:r>
    </w:p>
    <w:p w14:paraId="1FF631A2" w14:textId="77777777" w:rsidR="00873FCC" w:rsidRDefault="00873FCC" w:rsidP="00873FCC">
      <w:pPr>
        <w:jc w:val="both"/>
      </w:pPr>
      <w:r>
        <w:t xml:space="preserve">A noter que </w:t>
      </w:r>
    </w:p>
    <w:p w14:paraId="42DAC7C7" w14:textId="77777777" w:rsidR="00873FCC" w:rsidRDefault="00873FCC" w:rsidP="00D0315A">
      <w:pPr>
        <w:numPr>
          <w:ilvl w:val="0"/>
          <w:numId w:val="13"/>
        </w:numPr>
        <w:jc w:val="both"/>
      </w:pPr>
      <w:r>
        <w:t xml:space="preserve">l’agrafage créant potentiellement des </w:t>
      </w:r>
      <w:proofErr w:type="spellStart"/>
      <w:r>
        <w:t>SàV</w:t>
      </w:r>
      <w:proofErr w:type="spellEnd"/>
      <w:r>
        <w:t>, cette technique n’est pas autorisée</w:t>
      </w:r>
    </w:p>
    <w:p w14:paraId="5E2EF269" w14:textId="77777777" w:rsidR="00873FCC" w:rsidRDefault="00873FCC" w:rsidP="00D0315A">
      <w:pPr>
        <w:numPr>
          <w:ilvl w:val="0"/>
          <w:numId w:val="13"/>
        </w:numPr>
        <w:jc w:val="both"/>
      </w:pPr>
      <w:r>
        <w:t>pour la même raison, le câble de déport de PTO sera collé ou posé en goulotte.</w:t>
      </w:r>
    </w:p>
    <w:p w14:paraId="4A168D2C" w14:textId="77777777" w:rsidR="00873FCC" w:rsidRPr="00DF21E6" w:rsidRDefault="00873FCC" w:rsidP="00DF21E6">
      <w:pPr>
        <w:pStyle w:val="Paragraphedeliste1"/>
        <w:spacing w:after="120"/>
        <w:ind w:left="0"/>
        <w:rPr>
          <w:rFonts w:ascii="Times New Roman" w:eastAsia="Times New Roman" w:hAnsi="Times New Roman" w:cs="Times New Roman"/>
        </w:rPr>
      </w:pPr>
    </w:p>
    <w:p w14:paraId="5E32A175" w14:textId="77777777" w:rsidR="00817650" w:rsidRDefault="00817650" w:rsidP="00817650">
      <w:pPr>
        <w:numPr>
          <w:ilvl w:val="0"/>
          <w:numId w:val="4"/>
        </w:numPr>
        <w:jc w:val="both"/>
      </w:pPr>
      <w:r>
        <w:t>dans les ouvrages de GC</w:t>
      </w:r>
    </w:p>
    <w:p w14:paraId="5768E27D" w14:textId="77777777" w:rsidR="00817650" w:rsidRPr="0053135B" w:rsidRDefault="00817650" w:rsidP="00817650">
      <w:r w:rsidRPr="0053135B">
        <w:t xml:space="preserve">Le câble utilisé </w:t>
      </w:r>
      <w:r w:rsidR="00CA7AFC" w:rsidRPr="0053135B">
        <w:t>est mono fibre</w:t>
      </w:r>
      <w:r w:rsidRPr="0053135B">
        <w:t xml:space="preserve"> et son diamètre doit être égal à 6mm+/- 2 afin de permettre l’étanchéité du PB.</w:t>
      </w:r>
    </w:p>
    <w:p w14:paraId="6DC5BF35" w14:textId="77777777" w:rsidR="00817650" w:rsidRPr="0053135B" w:rsidRDefault="00817650" w:rsidP="00817650">
      <w:pPr>
        <w:numPr>
          <w:ilvl w:val="0"/>
          <w:numId w:val="4"/>
        </w:numPr>
        <w:jc w:val="both"/>
      </w:pPr>
      <w:r w:rsidRPr="0053135B">
        <w:t>En aérien :</w:t>
      </w:r>
    </w:p>
    <w:p w14:paraId="56454060" w14:textId="77777777" w:rsidR="00817650" w:rsidRDefault="00817650" w:rsidP="00817650">
      <w:r w:rsidRPr="0053135B">
        <w:t>Le nombre de câble</w:t>
      </w:r>
      <w:r w:rsidR="00C20D17">
        <w:t>s</w:t>
      </w:r>
      <w:r w:rsidRPr="0053135B">
        <w:t xml:space="preserve"> de branchement </w:t>
      </w:r>
      <w:r w:rsidR="00CA7AFC" w:rsidRPr="0053135B">
        <w:t xml:space="preserve">en aérien </w:t>
      </w:r>
      <w:r w:rsidRPr="0053135B">
        <w:t xml:space="preserve">est limité à 8 par poteau à ce jour. Le câble utilisé par </w:t>
      </w:r>
      <w:r w:rsidR="00CA7AFC" w:rsidRPr="0053135B">
        <w:t xml:space="preserve">Orange </w:t>
      </w:r>
      <w:r w:rsidRPr="0053135B">
        <w:t>est du L10</w:t>
      </w:r>
      <w:r w:rsidR="0053135B" w:rsidRPr="0053135B">
        <w:t>83</w:t>
      </w:r>
      <w:r w:rsidR="000E6833">
        <w:t xml:space="preserve"> ou L1084 </w:t>
      </w:r>
      <w:r w:rsidR="0053135B" w:rsidRPr="0053135B">
        <w:t>1</w:t>
      </w:r>
      <w:r w:rsidRPr="0053135B">
        <w:t>fo</w:t>
      </w:r>
      <w:r>
        <w:t xml:space="preserve"> </w:t>
      </w:r>
    </w:p>
    <w:p w14:paraId="39C380E9" w14:textId="77777777" w:rsidR="004074E3" w:rsidRDefault="004074E3" w:rsidP="004074E3">
      <w:pPr>
        <w:pStyle w:val="Titre2"/>
        <w:numPr>
          <w:ilvl w:val="2"/>
          <w:numId w:val="1"/>
        </w:numPr>
      </w:pPr>
      <w:bookmarkStart w:id="13" w:name="_Toc76127865"/>
      <w:r>
        <w:t>PB fibres nues</w:t>
      </w:r>
      <w:bookmarkEnd w:id="13"/>
    </w:p>
    <w:p w14:paraId="1C3542EA" w14:textId="77777777" w:rsidR="004074E3" w:rsidRDefault="004074E3" w:rsidP="004074E3"/>
    <w:p w14:paraId="4254BD6F" w14:textId="77777777" w:rsidR="004074E3" w:rsidRDefault="004074E3" w:rsidP="004074E3">
      <w:r>
        <w:t>La fibre du câble de branchement est soudée sur une des fibres du câble colonne rampante</w:t>
      </w:r>
      <w:r w:rsidRPr="000D0D15">
        <w:t xml:space="preserve"> </w:t>
      </w:r>
      <w:r>
        <w:t>en attente dans le PB.</w:t>
      </w:r>
    </w:p>
    <w:p w14:paraId="47F42E87" w14:textId="77777777" w:rsidR="004074E3" w:rsidRDefault="004074E3" w:rsidP="004074E3">
      <w:pPr>
        <w:jc w:val="both"/>
      </w:pPr>
      <w:r w:rsidRPr="0040406C">
        <w:t xml:space="preserve">Le câble de branchement doit être compatible avec les PB installés par </w:t>
      </w:r>
      <w:r>
        <w:t>ORANGE</w:t>
      </w:r>
      <w:r w:rsidRPr="0040406C">
        <w:t xml:space="preserve">. </w:t>
      </w:r>
      <w:r>
        <w:t>Le</w:t>
      </w:r>
      <w:r w:rsidR="000E6833">
        <w:t>s</w:t>
      </w:r>
      <w:r>
        <w:t xml:space="preserve"> câble</w:t>
      </w:r>
      <w:r w:rsidR="000E6833">
        <w:t>s</w:t>
      </w:r>
      <w:r>
        <w:t xml:space="preserve"> conforme</w:t>
      </w:r>
      <w:r w:rsidR="000E6833">
        <w:t>s</w:t>
      </w:r>
      <w:r>
        <w:t xml:space="preserve"> </w:t>
      </w:r>
      <w:r w:rsidR="000E6833">
        <w:t>aux</w:t>
      </w:r>
      <w:r>
        <w:t xml:space="preserve"> spécification</w:t>
      </w:r>
      <w:r w:rsidR="000E6833">
        <w:t>s</w:t>
      </w:r>
      <w:r>
        <w:t xml:space="preserve"> L1083</w:t>
      </w:r>
      <w:r w:rsidR="000E6833">
        <w:t xml:space="preserve"> et L1084</w:t>
      </w:r>
      <w:r>
        <w:t xml:space="preserve"> possède</w:t>
      </w:r>
      <w:r w:rsidR="000E6833">
        <w:t>nt</w:t>
      </w:r>
      <w:r>
        <w:t xml:space="preserve"> deux gaines : la gaine extérieure (gaine noire) est retirée dès l’entrée du logement client.</w:t>
      </w:r>
    </w:p>
    <w:p w14:paraId="7DA9DDC3" w14:textId="77777777" w:rsidR="004074E3" w:rsidRDefault="004074E3" w:rsidP="004074E3">
      <w:pPr>
        <w:pStyle w:val="Titre2"/>
        <w:numPr>
          <w:ilvl w:val="2"/>
          <w:numId w:val="1"/>
        </w:numPr>
      </w:pPr>
      <w:bookmarkStart w:id="14" w:name="_Toc76127866"/>
      <w:r>
        <w:t>PB préconnectorisé</w:t>
      </w:r>
      <w:bookmarkEnd w:id="14"/>
    </w:p>
    <w:p w14:paraId="78AD712E" w14:textId="77777777" w:rsidR="004074E3" w:rsidRDefault="004074E3" w:rsidP="004074E3">
      <w:pPr>
        <w:jc w:val="both"/>
      </w:pPr>
      <w:r>
        <w:t>La caractéristique de ces PB est d’être préconnectorisés : ils ne nécessitent pas de soudure ; attention, le câble de branchement devra être compatible avec la connectique installée dans le PB, se référer à la documentation du PB pour connaitre le câble à utiliser.</w:t>
      </w:r>
    </w:p>
    <w:p w14:paraId="30DBEEEB" w14:textId="77777777" w:rsidR="00DF21E6" w:rsidRDefault="00DF21E6" w:rsidP="00B87CD5"/>
    <w:p w14:paraId="006974EF" w14:textId="77777777" w:rsidR="00DE4CB1" w:rsidRDefault="0084080E" w:rsidP="006B051D">
      <w:pPr>
        <w:pStyle w:val="Titre2"/>
        <w:numPr>
          <w:ilvl w:val="1"/>
          <w:numId w:val="1"/>
        </w:numPr>
      </w:pPr>
      <w:bookmarkStart w:id="15" w:name="_Toc76127867"/>
      <w:r>
        <w:lastRenderedPageBreak/>
        <w:t>la prise</w:t>
      </w:r>
      <w:bookmarkEnd w:id="12"/>
      <w:bookmarkEnd w:id="15"/>
    </w:p>
    <w:p w14:paraId="68B793D8" w14:textId="77777777" w:rsidR="000D0D15" w:rsidRDefault="00557757" w:rsidP="005E3799">
      <w:r w:rsidRPr="00557757">
        <w:t>L</w:t>
      </w:r>
      <w:r w:rsidRPr="00EF047C">
        <w:t>a</w:t>
      </w:r>
      <w:r w:rsidRPr="00557757">
        <w:t xml:space="preserve"> PTO mono fibre est équipé</w:t>
      </w:r>
      <w:r>
        <w:rPr>
          <w:b/>
          <w:bCs/>
        </w:rPr>
        <w:t>e</w:t>
      </w:r>
      <w:r w:rsidRPr="00557757">
        <w:t xml:space="preserve"> d’un </w:t>
      </w:r>
      <w:proofErr w:type="spellStart"/>
      <w:r w:rsidRPr="00557757">
        <w:t>pigtail</w:t>
      </w:r>
      <w:proofErr w:type="spellEnd"/>
      <w:r w:rsidRPr="00557757">
        <w:t xml:space="preserve"> 900 microns avec connecteur SC/APC </w:t>
      </w:r>
      <w:r w:rsidR="00873FCC">
        <w:t xml:space="preserve">8° </w:t>
      </w:r>
      <w:r w:rsidRPr="00557757">
        <w:t>et du raccord associé.</w:t>
      </w:r>
      <w:r w:rsidR="000D0D15">
        <w:t xml:space="preserve"> </w:t>
      </w:r>
    </w:p>
    <w:p w14:paraId="65AFA6F3" w14:textId="77777777" w:rsidR="007500F4" w:rsidRPr="007500F4" w:rsidRDefault="007500F4" w:rsidP="005E3799">
      <w:r>
        <w:t xml:space="preserve">Il est possible d’utiliser un kit PTO </w:t>
      </w:r>
      <w:r w:rsidR="00C20D17" w:rsidRPr="00557757">
        <w:t xml:space="preserve">avec connecteur SC/APC </w:t>
      </w:r>
      <w:r w:rsidR="00873FCC">
        <w:t xml:space="preserve">8° </w:t>
      </w:r>
      <w:r>
        <w:t>constitué d’une longueur de câble raccordé en usine dans la PTO.</w:t>
      </w:r>
    </w:p>
    <w:p w14:paraId="1EA4AC92" w14:textId="77777777" w:rsidR="00B87CD5" w:rsidRPr="00BB60BC" w:rsidRDefault="00EF047C" w:rsidP="006B051D">
      <w:pPr>
        <w:pStyle w:val="Titre2"/>
        <w:numPr>
          <w:ilvl w:val="1"/>
          <w:numId w:val="1"/>
        </w:numPr>
      </w:pPr>
      <w:bookmarkStart w:id="16" w:name="_Toc76127868"/>
      <w:r w:rsidRPr="00BB60BC">
        <w:t>point de mutualisation extérieur</w:t>
      </w:r>
      <w:bookmarkEnd w:id="16"/>
    </w:p>
    <w:p w14:paraId="2E7D0CEB" w14:textId="77777777" w:rsidR="00E00DEF" w:rsidRDefault="00EF047C" w:rsidP="00B87CD5">
      <w:r>
        <w:t>Les</w:t>
      </w:r>
      <w:r w:rsidR="00B87CD5">
        <w:t xml:space="preserve"> câbles de la colonne </w:t>
      </w:r>
      <w:r>
        <w:t xml:space="preserve">rampante </w:t>
      </w:r>
      <w:r w:rsidR="00B87CD5">
        <w:t xml:space="preserve">sont arrimés </w:t>
      </w:r>
      <w:r>
        <w:t>au PM</w:t>
      </w:r>
      <w:r w:rsidR="006B5712">
        <w:t xml:space="preserve"> Extérieur</w:t>
      </w:r>
      <w:r w:rsidR="00B87CD5">
        <w:t xml:space="preserve"> et les connecteurs sont répartis sur un panneau de brassage.</w:t>
      </w:r>
    </w:p>
    <w:p w14:paraId="0E656FD6" w14:textId="77777777" w:rsidR="00B87CD5" w:rsidRDefault="00B87CD5" w:rsidP="00B87CD5">
      <w:r>
        <w:t>Chaque position du panneau de brassage correspond à un logement.</w:t>
      </w:r>
    </w:p>
    <w:p w14:paraId="64801DC3" w14:textId="77777777" w:rsidR="00B87CD5" w:rsidRDefault="00B87CD5" w:rsidP="00B87CD5">
      <w:r>
        <w:t>Le brassage consiste à venir positionner, lors du branchement du logement, la fibre du réseau allumée sur la bonne position du panneau de brassage.</w:t>
      </w:r>
    </w:p>
    <w:p w14:paraId="2202A473" w14:textId="77777777" w:rsidR="006B5712" w:rsidRDefault="006B5712" w:rsidP="00B87CD5"/>
    <w:p w14:paraId="5A6B84C0" w14:textId="77777777" w:rsidR="006B5712" w:rsidRPr="00BB60BC" w:rsidRDefault="006B5712" w:rsidP="00BB60BC">
      <w:pPr>
        <w:pStyle w:val="Titre2"/>
        <w:numPr>
          <w:ilvl w:val="1"/>
          <w:numId w:val="1"/>
        </w:numPr>
      </w:pPr>
      <w:bookmarkStart w:id="17" w:name="_Toc358286167"/>
      <w:bookmarkStart w:id="18" w:name="_Toc76127869"/>
      <w:r w:rsidRPr="00BB60BC">
        <w:t>point de mutualisation intérieur</w:t>
      </w:r>
      <w:bookmarkEnd w:id="17"/>
      <w:bookmarkEnd w:id="18"/>
    </w:p>
    <w:p w14:paraId="69D0A3B2" w14:textId="77777777" w:rsidR="006B5712" w:rsidRDefault="006B051D" w:rsidP="006B5712">
      <w:r>
        <w:t>L</w:t>
      </w:r>
      <w:r w:rsidR="006B5712">
        <w:t xml:space="preserve">es câbles de la colonne </w:t>
      </w:r>
      <w:r>
        <w:t>rampante</w:t>
      </w:r>
      <w:r w:rsidR="006B5712">
        <w:t xml:space="preserve"> sont arrimés dans le boitier PM</w:t>
      </w:r>
      <w:r>
        <w:t>I</w:t>
      </w:r>
      <w:r w:rsidR="006B5712">
        <w:t xml:space="preserve"> et les connecteurs sont répartis sur un panneau de brassage.</w:t>
      </w:r>
    </w:p>
    <w:p w14:paraId="0424DDBA" w14:textId="77777777" w:rsidR="006B5712" w:rsidRDefault="006B5712" w:rsidP="006B5712">
      <w:r>
        <w:t>Chaque position du panneau de brassage correspond à un logement.</w:t>
      </w:r>
    </w:p>
    <w:p w14:paraId="155AD7EE" w14:textId="77777777" w:rsidR="006B051D" w:rsidRDefault="006B5712" w:rsidP="006B051D">
      <w:r>
        <w:t>Le brassage consiste à venir positionner, lors du branchement du logement, la fibre du réseau allumée sur la position du panneau de brassage</w:t>
      </w:r>
      <w:r w:rsidR="006B051D" w:rsidRPr="006B051D">
        <w:t xml:space="preserve"> </w:t>
      </w:r>
      <w:r w:rsidR="006B051D">
        <w:t xml:space="preserve">communiquée par </w:t>
      </w:r>
      <w:r w:rsidR="000B7A6C">
        <w:t>O</w:t>
      </w:r>
      <w:r w:rsidR="00C20D17">
        <w:t>range</w:t>
      </w:r>
      <w:r w:rsidR="006B051D">
        <w:t>.</w:t>
      </w:r>
    </w:p>
    <w:p w14:paraId="591A7125" w14:textId="77777777" w:rsidR="00DD3F37" w:rsidRDefault="00F00F36" w:rsidP="000B6A31">
      <w:pPr>
        <w:pStyle w:val="Titre1"/>
        <w:numPr>
          <w:ilvl w:val="0"/>
          <w:numId w:val="1"/>
        </w:numPr>
      </w:pPr>
      <w:bookmarkStart w:id="19" w:name="_Toc244682201"/>
      <w:bookmarkStart w:id="20" w:name="_Toc244689271"/>
      <w:bookmarkStart w:id="21" w:name="_Toc76127870"/>
      <w:r>
        <w:t xml:space="preserve">Ingénierie </w:t>
      </w:r>
      <w:r w:rsidR="00DD3F37" w:rsidRPr="00DD3F37">
        <w:t>surnuméraire</w:t>
      </w:r>
      <w:bookmarkEnd w:id="19"/>
      <w:bookmarkEnd w:id="20"/>
      <w:bookmarkEnd w:id="21"/>
    </w:p>
    <w:p w14:paraId="66736E4F" w14:textId="77777777" w:rsidR="00604493" w:rsidRDefault="00604493" w:rsidP="00604493">
      <w:r>
        <w:t xml:space="preserve">Le choix </w:t>
      </w:r>
      <w:r w:rsidR="000B7A6C">
        <w:t>d’Orange</w:t>
      </w:r>
      <w:r>
        <w:t>, lorsqu’il faut réaliser un câblage en surnuméraire est de poser 4 fibres par équivalent logement.</w:t>
      </w:r>
    </w:p>
    <w:p w14:paraId="755BACAE" w14:textId="77777777" w:rsidR="004B48DE" w:rsidRDefault="004B48DE" w:rsidP="004B48DE">
      <w:pPr>
        <w:pStyle w:val="Titre2"/>
        <w:numPr>
          <w:ilvl w:val="1"/>
          <w:numId w:val="1"/>
        </w:numPr>
      </w:pPr>
      <w:bookmarkStart w:id="22" w:name="_Toc76127871"/>
      <w:bookmarkStart w:id="23" w:name="_Toc244689272"/>
      <w:r>
        <w:t>Type de PB</w:t>
      </w:r>
      <w:bookmarkEnd w:id="22"/>
    </w:p>
    <w:p w14:paraId="58FC8333" w14:textId="77777777" w:rsidR="004074E3" w:rsidRDefault="004B48DE" w:rsidP="004074E3">
      <w:r w:rsidRPr="004B48DE">
        <w:t xml:space="preserve">Le PB quadri fibre est de type fibres nues, il permet </w:t>
      </w:r>
      <w:r>
        <w:t>le raccordement par soudure.</w:t>
      </w:r>
      <w:r w:rsidR="004074E3" w:rsidRPr="004074E3">
        <w:t xml:space="preserve"> </w:t>
      </w:r>
      <w:r w:rsidR="004074E3">
        <w:t xml:space="preserve">Ces PB ont une zone d’influence de neuf branchements maximum ; chaque PB est alimenté par au moins autant de  µmodules de 4 </w:t>
      </w:r>
      <w:proofErr w:type="spellStart"/>
      <w:r w:rsidR="004074E3">
        <w:t>fo</w:t>
      </w:r>
      <w:proofErr w:type="spellEnd"/>
      <w:r w:rsidR="004074E3">
        <w:t xml:space="preserve"> du câble de colonne rampante que de branchements constituant sa zone d’influence.</w:t>
      </w:r>
    </w:p>
    <w:p w14:paraId="6A421C42" w14:textId="77777777" w:rsidR="004B48DE" w:rsidRPr="004B48DE" w:rsidRDefault="004B48DE" w:rsidP="002A6374"/>
    <w:p w14:paraId="0542FCED" w14:textId="77777777" w:rsidR="00EF047C" w:rsidRPr="000871F4" w:rsidRDefault="00EF047C" w:rsidP="000B6A31">
      <w:pPr>
        <w:pStyle w:val="Titre2"/>
        <w:numPr>
          <w:ilvl w:val="1"/>
          <w:numId w:val="1"/>
        </w:numPr>
      </w:pPr>
      <w:bookmarkStart w:id="24" w:name="_Toc76127872"/>
      <w:r w:rsidRPr="000871F4">
        <w:t>localisation du PB</w:t>
      </w:r>
      <w:bookmarkEnd w:id="24"/>
    </w:p>
    <w:bookmarkEnd w:id="23"/>
    <w:p w14:paraId="75EDC79E" w14:textId="77777777" w:rsidR="00EF047C" w:rsidRDefault="00EF047C" w:rsidP="00EF047C">
      <w:r>
        <w:t xml:space="preserve">Utilisation de PB (points de branchements) situés dans le GC (génie Civil) en chambre, en borne, sur poteau ou sur façade. </w:t>
      </w:r>
    </w:p>
    <w:p w14:paraId="3E0FE917" w14:textId="77777777" w:rsidR="00FE0108" w:rsidRDefault="00FE0108" w:rsidP="00C62FBF"/>
    <w:p w14:paraId="036DF864" w14:textId="77777777" w:rsidR="00E00DEF" w:rsidRDefault="00F576EE" w:rsidP="00C62FBF">
      <w:r w:rsidRPr="00DD35AA">
        <w:rPr>
          <w:rFonts w:ascii="Helvetica 65 Medium" w:hAnsi="Helvetica 65 Medium" w:cs="Arial"/>
          <w:b/>
          <w:noProof/>
          <w:color w:val="FF6600"/>
        </w:rPr>
        <w:lastRenderedPageBreak/>
        <w:drawing>
          <wp:inline distT="0" distB="0" distL="0" distR="0" wp14:anchorId="403171AD" wp14:editId="43E2C394">
            <wp:extent cx="3429000" cy="2581275"/>
            <wp:effectExtent l="0" t="0" r="0" b="0"/>
            <wp:docPr id="4" name="Image 4" descr="PA01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01150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29000" cy="2581275"/>
                    </a:xfrm>
                    <a:prstGeom prst="rect">
                      <a:avLst/>
                    </a:prstGeom>
                    <a:noFill/>
                    <a:ln>
                      <a:noFill/>
                    </a:ln>
                  </pic:spPr>
                </pic:pic>
              </a:graphicData>
            </a:graphic>
          </wp:inline>
        </w:drawing>
      </w:r>
    </w:p>
    <w:p w14:paraId="2CDED06C" w14:textId="77777777" w:rsidR="00E00DEF" w:rsidRDefault="00E00DEF" w:rsidP="00E00DEF">
      <w:pPr>
        <w:pStyle w:val="Lgende"/>
        <w:tabs>
          <w:tab w:val="left" w:pos="4500"/>
        </w:tabs>
      </w:pPr>
      <w:bookmarkStart w:id="25" w:name="_Toc76127910"/>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2</w:t>
      </w:r>
      <w:r w:rsidR="00234E82">
        <w:rPr>
          <w:noProof/>
        </w:rPr>
        <w:fldChar w:fldCharType="end"/>
      </w:r>
      <w:r>
        <w:t xml:space="preserve"> : exemple de PB surnuméraire, </w:t>
      </w:r>
      <w:r w:rsidR="00DF21E6">
        <w:t>3 clients par cassette</w:t>
      </w:r>
      <w:bookmarkEnd w:id="25"/>
    </w:p>
    <w:p w14:paraId="7AEE8CA2" w14:textId="77777777" w:rsidR="00E00DEF" w:rsidRDefault="00E00DEF" w:rsidP="00C62FBF"/>
    <w:p w14:paraId="2C96150B" w14:textId="77777777" w:rsidR="00DE4CB1" w:rsidRPr="000871F4" w:rsidRDefault="00B87CD5" w:rsidP="00994818">
      <w:pPr>
        <w:pStyle w:val="Titre2"/>
        <w:numPr>
          <w:ilvl w:val="1"/>
          <w:numId w:val="1"/>
        </w:numPr>
      </w:pPr>
      <w:bookmarkStart w:id="26" w:name="_Toc244689273"/>
      <w:bookmarkStart w:id="27" w:name="_Toc76127873"/>
      <w:r w:rsidRPr="000871F4">
        <w:t xml:space="preserve">câble </w:t>
      </w:r>
      <w:bookmarkEnd w:id="26"/>
      <w:r w:rsidRPr="000871F4">
        <w:t>de branchement</w:t>
      </w:r>
      <w:bookmarkEnd w:id="27"/>
    </w:p>
    <w:p w14:paraId="14B219F2" w14:textId="77777777" w:rsidR="00DF21E6" w:rsidRPr="00B64618" w:rsidRDefault="00DF21E6" w:rsidP="00DF21E6">
      <w:pPr>
        <w:jc w:val="both"/>
      </w:pPr>
      <w:r w:rsidRPr="009002F9">
        <w:t>Le câbl</w:t>
      </w:r>
      <w:r>
        <w:t xml:space="preserve">e de branchement du logement </w:t>
      </w:r>
      <w:r w:rsidRPr="00B64618">
        <w:t xml:space="preserve">est </w:t>
      </w:r>
      <w:r>
        <w:t xml:space="preserve">un câble </w:t>
      </w:r>
      <w:r w:rsidRPr="00B64618">
        <w:t>à faible rayon de courbure</w:t>
      </w:r>
      <w:r>
        <w:t xml:space="preserve"> en fibre G657 A-2 et gaine LSOH </w:t>
      </w:r>
      <w:r w:rsidR="006C20FD">
        <w:t>à l’intérieur des bâtiments</w:t>
      </w:r>
      <w:r>
        <w:t>.</w:t>
      </w:r>
    </w:p>
    <w:p w14:paraId="0F9A0F51" w14:textId="77777777" w:rsidR="00DF21E6" w:rsidRDefault="00DF21E6" w:rsidP="00DF21E6">
      <w:r>
        <w:t xml:space="preserve">Le câble de branchement permet d’accéder à chaque équivalent logement de l’immeuble </w:t>
      </w:r>
      <w:r w:rsidR="006C20FD">
        <w:t xml:space="preserve">ou du pavillon </w:t>
      </w:r>
      <w:r>
        <w:t>par quatre fibres.</w:t>
      </w:r>
    </w:p>
    <w:p w14:paraId="244A44F5" w14:textId="77777777" w:rsidR="00DF21E6" w:rsidRDefault="00DF21E6" w:rsidP="00DF21E6">
      <w:r>
        <w:t xml:space="preserve">Chaque fibre du câble de branchement est soudée sur une des 4 fibres du µmodule du câble colonne montante : </w:t>
      </w:r>
      <w:proofErr w:type="spellStart"/>
      <w:r>
        <w:t>épissurage</w:t>
      </w:r>
      <w:proofErr w:type="spellEnd"/>
      <w:r>
        <w:t xml:space="preserve"> couleur sur couleur.</w:t>
      </w:r>
    </w:p>
    <w:p w14:paraId="50443D20" w14:textId="77777777" w:rsidR="00873FCC" w:rsidRDefault="00994818" w:rsidP="00D0315A">
      <w:r w:rsidRPr="0040406C">
        <w:t xml:space="preserve">Le câble de branchement doit être compatible avec les PB installés par </w:t>
      </w:r>
      <w:r w:rsidR="000B7A6C">
        <w:t>O</w:t>
      </w:r>
      <w:r w:rsidR="00835E22">
        <w:t>range</w:t>
      </w:r>
      <w:r w:rsidRPr="0040406C">
        <w:t xml:space="preserve">. Ce câble doit donc être </w:t>
      </w:r>
      <w:proofErr w:type="spellStart"/>
      <w:r w:rsidRPr="0040406C">
        <w:t>quadrifibres</w:t>
      </w:r>
      <w:proofErr w:type="spellEnd"/>
      <w:r w:rsidRPr="0040406C">
        <w:t>, les 4 fibres sont gainées dans un seul revêtement 900µ</w:t>
      </w:r>
      <w:r w:rsidR="006C20FD">
        <w:t>.</w:t>
      </w:r>
      <w:r w:rsidRPr="0040406C">
        <w:br/>
        <w:t xml:space="preserve">Interdiction </w:t>
      </w:r>
      <w:r w:rsidR="00873FCC" w:rsidRPr="0040406C">
        <w:t>d</w:t>
      </w:r>
      <w:r w:rsidR="00873FCC">
        <w:t>’utiliser un</w:t>
      </w:r>
      <w:r w:rsidR="00873FCC" w:rsidRPr="0040406C">
        <w:t xml:space="preserve"> </w:t>
      </w:r>
      <w:r w:rsidRPr="0040406C">
        <w:t xml:space="preserve">câble </w:t>
      </w:r>
      <w:proofErr w:type="spellStart"/>
      <w:r w:rsidRPr="0040406C">
        <w:t>monofibre</w:t>
      </w:r>
      <w:proofErr w:type="spellEnd"/>
      <w:r w:rsidRPr="0040406C">
        <w:t xml:space="preserve">, </w:t>
      </w:r>
      <w:proofErr w:type="spellStart"/>
      <w:r w:rsidRPr="0040406C">
        <w:t>bifibre</w:t>
      </w:r>
      <w:proofErr w:type="spellEnd"/>
      <w:r w:rsidRPr="0040406C">
        <w:t xml:space="preserve">, </w:t>
      </w:r>
      <w:proofErr w:type="spellStart"/>
      <w:r w:rsidRPr="0040406C">
        <w:t>quadrifibre</w:t>
      </w:r>
      <w:proofErr w:type="spellEnd"/>
      <w:r w:rsidRPr="0040406C">
        <w:t xml:space="preserve"> avec 1 revêtement 900µ par fibre</w:t>
      </w:r>
      <w:r>
        <w:t>.</w:t>
      </w:r>
    </w:p>
    <w:p w14:paraId="64E9D176" w14:textId="77777777" w:rsidR="00873FCC" w:rsidRDefault="00873FCC" w:rsidP="00873FCC">
      <w:pPr>
        <w:pStyle w:val="Paragraphedeliste1"/>
        <w:spacing w:after="120"/>
        <w:ind w:left="0"/>
        <w:rPr>
          <w:rFonts w:ascii="Times New Roman" w:eastAsia="Times New Roman" w:hAnsi="Times New Roman" w:cs="Times New Roman"/>
        </w:rPr>
      </w:pPr>
      <w:r w:rsidRPr="00DF21E6">
        <w:rPr>
          <w:rFonts w:ascii="Times New Roman" w:eastAsia="Times New Roman" w:hAnsi="Times New Roman" w:cs="Times New Roman"/>
        </w:rPr>
        <w:t>Le câble intérieur peut être posé en goulotte</w:t>
      </w:r>
      <w:r>
        <w:t xml:space="preserve"> ou collé si la présence d’amiante empêche le percement du mur </w:t>
      </w:r>
      <w:r w:rsidRPr="00DF21E6">
        <w:rPr>
          <w:rFonts w:ascii="Times New Roman" w:eastAsia="Times New Roman" w:hAnsi="Times New Roman" w:cs="Times New Roman"/>
        </w:rPr>
        <w:t>jusqu'à la prise optique. Sa pose en gaine encombrée nécessite quelques précautions</w:t>
      </w:r>
      <w:r>
        <w:rPr>
          <w:rFonts w:ascii="Times New Roman" w:eastAsia="Times New Roman" w:hAnsi="Times New Roman" w:cs="Times New Roman"/>
        </w:rPr>
        <w:t>, s</w:t>
      </w:r>
      <w:r w:rsidRPr="00DF21E6">
        <w:rPr>
          <w:rFonts w:ascii="Times New Roman" w:eastAsia="Times New Roman" w:hAnsi="Times New Roman" w:cs="Times New Roman"/>
        </w:rPr>
        <w:t>a résistance à la traction étant limitée.</w:t>
      </w:r>
    </w:p>
    <w:p w14:paraId="791577BA" w14:textId="77777777" w:rsidR="00873FCC" w:rsidRDefault="00873FCC" w:rsidP="00873FCC">
      <w:pPr>
        <w:jc w:val="both"/>
      </w:pPr>
      <w:r>
        <w:t xml:space="preserve">A noter que </w:t>
      </w:r>
    </w:p>
    <w:p w14:paraId="479F0EEF" w14:textId="77777777" w:rsidR="00873FCC" w:rsidRDefault="00873FCC" w:rsidP="00873FCC">
      <w:pPr>
        <w:numPr>
          <w:ilvl w:val="0"/>
          <w:numId w:val="13"/>
        </w:numPr>
        <w:jc w:val="both"/>
      </w:pPr>
      <w:r>
        <w:t xml:space="preserve">l’agrafage créant potentiellement des </w:t>
      </w:r>
      <w:proofErr w:type="spellStart"/>
      <w:r>
        <w:t>SàV</w:t>
      </w:r>
      <w:proofErr w:type="spellEnd"/>
      <w:r>
        <w:t>, cette technique n’est pas autorisée</w:t>
      </w:r>
    </w:p>
    <w:p w14:paraId="3C0CC41C" w14:textId="77777777" w:rsidR="00873FCC" w:rsidRDefault="00873FCC" w:rsidP="00873FCC">
      <w:pPr>
        <w:numPr>
          <w:ilvl w:val="0"/>
          <w:numId w:val="13"/>
        </w:numPr>
        <w:jc w:val="both"/>
      </w:pPr>
      <w:r>
        <w:t>pour la même raison, le câble de déport de PTO sera collé ou posé en goulotte.</w:t>
      </w:r>
    </w:p>
    <w:p w14:paraId="50CC457B" w14:textId="77777777" w:rsidR="00994818" w:rsidRDefault="00994818" w:rsidP="00DF21E6"/>
    <w:p w14:paraId="47925B52" w14:textId="77777777" w:rsidR="00DF21E6" w:rsidRDefault="00DF21E6" w:rsidP="00DF21E6"/>
    <w:p w14:paraId="54C6383F" w14:textId="77777777" w:rsidR="00DF21E6" w:rsidRDefault="00DF21E6" w:rsidP="000B6A31">
      <w:pPr>
        <w:numPr>
          <w:ilvl w:val="0"/>
          <w:numId w:val="4"/>
        </w:numPr>
        <w:jc w:val="both"/>
      </w:pPr>
      <w:r>
        <w:t>dans les ouvrages de GC</w:t>
      </w:r>
    </w:p>
    <w:p w14:paraId="5368B276" w14:textId="77777777" w:rsidR="00DF21E6" w:rsidRDefault="00DF21E6" w:rsidP="00DF21E6">
      <w:r>
        <w:t>Le câble utilisé doit comporter 4 fibres au moins et son diamètre doit être égal à 6mm</w:t>
      </w:r>
      <w:r w:rsidR="006C20FD">
        <w:t>+/- 2</w:t>
      </w:r>
      <w:r>
        <w:t xml:space="preserve"> afin de permettre l’étanchéité du PB.</w:t>
      </w:r>
    </w:p>
    <w:p w14:paraId="72933015" w14:textId="77777777" w:rsidR="00DF21E6" w:rsidRPr="003B1AFE" w:rsidRDefault="00DF21E6" w:rsidP="00817650"/>
    <w:p w14:paraId="13A87FF5" w14:textId="77777777" w:rsidR="00DF21E6" w:rsidRDefault="00DF21E6" w:rsidP="00ED422B">
      <w:pPr>
        <w:jc w:val="both"/>
      </w:pPr>
    </w:p>
    <w:p w14:paraId="424183E4" w14:textId="77777777" w:rsidR="00DF21E6" w:rsidRDefault="00DF21E6" w:rsidP="000B6A31">
      <w:pPr>
        <w:numPr>
          <w:ilvl w:val="0"/>
          <w:numId w:val="4"/>
        </w:numPr>
        <w:jc w:val="both"/>
      </w:pPr>
      <w:r>
        <w:t>En aérien :</w:t>
      </w:r>
    </w:p>
    <w:p w14:paraId="666D89E8" w14:textId="77777777" w:rsidR="00AB24EA" w:rsidRDefault="00F01867" w:rsidP="00B87CD5">
      <w:r>
        <w:t xml:space="preserve">Le nombre de câble de branchement est limité à 8 par poteau à ce jour. Le câble utilisé par </w:t>
      </w:r>
      <w:r w:rsidR="000B7A6C">
        <w:t>O</w:t>
      </w:r>
      <w:r w:rsidR="00C605C6">
        <w:t>range</w:t>
      </w:r>
      <w:r>
        <w:t xml:space="preserve"> est du L1092 6fo </w:t>
      </w:r>
    </w:p>
    <w:p w14:paraId="13507F72" w14:textId="77777777" w:rsidR="00B87CD5" w:rsidRPr="000871F4" w:rsidRDefault="00B87CD5" w:rsidP="000B6A31">
      <w:pPr>
        <w:pStyle w:val="Titre2"/>
        <w:numPr>
          <w:ilvl w:val="1"/>
          <w:numId w:val="1"/>
        </w:numPr>
      </w:pPr>
      <w:bookmarkStart w:id="28" w:name="_Toc76127874"/>
      <w:r w:rsidRPr="000871F4">
        <w:lastRenderedPageBreak/>
        <w:t>la prise</w:t>
      </w:r>
      <w:bookmarkEnd w:id="28"/>
    </w:p>
    <w:p w14:paraId="1235FD0D" w14:textId="77777777" w:rsidR="00B87CD5" w:rsidRDefault="00557757" w:rsidP="00FE0108">
      <w:pPr>
        <w:pStyle w:val="Lgende"/>
        <w:rPr>
          <w:b w:val="0"/>
          <w:bCs w:val="0"/>
          <w:sz w:val="24"/>
          <w:szCs w:val="24"/>
        </w:rPr>
      </w:pPr>
      <w:r w:rsidRPr="00557757">
        <w:rPr>
          <w:b w:val="0"/>
          <w:bCs w:val="0"/>
          <w:sz w:val="24"/>
          <w:szCs w:val="24"/>
        </w:rPr>
        <w:t>L</w:t>
      </w:r>
      <w:r>
        <w:rPr>
          <w:b w:val="0"/>
          <w:bCs w:val="0"/>
          <w:sz w:val="24"/>
          <w:szCs w:val="24"/>
        </w:rPr>
        <w:t>a</w:t>
      </w:r>
      <w:r w:rsidRPr="00557757">
        <w:rPr>
          <w:b w:val="0"/>
          <w:bCs w:val="0"/>
          <w:sz w:val="24"/>
          <w:szCs w:val="24"/>
        </w:rPr>
        <w:t xml:space="preserve"> PTO quadri fibre est équipé</w:t>
      </w:r>
      <w:r>
        <w:rPr>
          <w:b w:val="0"/>
          <w:bCs w:val="0"/>
          <w:sz w:val="24"/>
          <w:szCs w:val="24"/>
        </w:rPr>
        <w:t>e</w:t>
      </w:r>
      <w:r w:rsidRPr="00557757">
        <w:rPr>
          <w:b w:val="0"/>
          <w:bCs w:val="0"/>
          <w:sz w:val="24"/>
          <w:szCs w:val="24"/>
        </w:rPr>
        <w:t xml:space="preserve"> de quatre </w:t>
      </w:r>
      <w:proofErr w:type="spellStart"/>
      <w:r w:rsidRPr="00557757">
        <w:rPr>
          <w:b w:val="0"/>
          <w:bCs w:val="0"/>
          <w:sz w:val="24"/>
          <w:szCs w:val="24"/>
        </w:rPr>
        <w:t>pigtails</w:t>
      </w:r>
      <w:proofErr w:type="spellEnd"/>
      <w:r w:rsidRPr="00557757">
        <w:rPr>
          <w:b w:val="0"/>
          <w:bCs w:val="0"/>
          <w:sz w:val="24"/>
          <w:szCs w:val="24"/>
        </w:rPr>
        <w:t xml:space="preserve"> 900 microns avec chacun un connecteur SC/APC </w:t>
      </w:r>
      <w:r w:rsidR="00873FCC">
        <w:rPr>
          <w:b w:val="0"/>
          <w:bCs w:val="0"/>
          <w:sz w:val="24"/>
          <w:szCs w:val="24"/>
        </w:rPr>
        <w:t xml:space="preserve">8° </w:t>
      </w:r>
      <w:r w:rsidRPr="00557757">
        <w:rPr>
          <w:b w:val="0"/>
          <w:bCs w:val="0"/>
          <w:sz w:val="24"/>
          <w:szCs w:val="24"/>
        </w:rPr>
        <w:t>et le raccord associé</w:t>
      </w:r>
      <w:r w:rsidR="00873FCC">
        <w:rPr>
          <w:b w:val="0"/>
          <w:bCs w:val="0"/>
          <w:sz w:val="24"/>
          <w:szCs w:val="24"/>
        </w:rPr>
        <w:t>.</w:t>
      </w:r>
    </w:p>
    <w:p w14:paraId="3C399DE3" w14:textId="77777777" w:rsidR="007500F4" w:rsidRPr="007500F4" w:rsidRDefault="007500F4" w:rsidP="007500F4">
      <w:r>
        <w:t xml:space="preserve">Il est possible d’utiliser un kit PTO </w:t>
      </w:r>
      <w:r w:rsidR="00C20D17" w:rsidRPr="00C20D17">
        <w:t xml:space="preserve">avec </w:t>
      </w:r>
      <w:r w:rsidR="00C20D17" w:rsidRPr="00C20D17">
        <w:rPr>
          <w:bCs/>
        </w:rPr>
        <w:t>connecteurs SC/APC</w:t>
      </w:r>
      <w:r w:rsidR="00C20D17" w:rsidRPr="00557757">
        <w:rPr>
          <w:b/>
          <w:bCs/>
        </w:rPr>
        <w:t xml:space="preserve"> </w:t>
      </w:r>
      <w:r w:rsidR="00873FCC" w:rsidRPr="00873FCC">
        <w:rPr>
          <w:bCs/>
        </w:rPr>
        <w:t>8°</w:t>
      </w:r>
      <w:r>
        <w:t>constitué d’une longueur de câble raccordé en usine dans la PTO.</w:t>
      </w:r>
    </w:p>
    <w:p w14:paraId="096ACFDB" w14:textId="77777777" w:rsidR="007500F4" w:rsidRPr="007500F4" w:rsidRDefault="007500F4" w:rsidP="005E3799"/>
    <w:p w14:paraId="61B4B57C" w14:textId="77777777" w:rsidR="00B85C40" w:rsidRDefault="00B85C40" w:rsidP="00FE0108">
      <w:r>
        <w:t xml:space="preserve">Les positions des connecteurs sont repérées par le même code couleur que celui des câbles fibre optiques </w:t>
      </w:r>
      <w:r w:rsidR="000B7A6C">
        <w:t>d’Orange</w:t>
      </w:r>
      <w:r>
        <w:t>, soit : rouge, bleu, vert et jaune</w:t>
      </w:r>
      <w:r w:rsidR="00FE0108">
        <w:t xml:space="preserve"> et dans l’ordre de la gauche vers la droite comme indiqué sur la photo ci-dessous.</w:t>
      </w:r>
    </w:p>
    <w:p w14:paraId="6CA34756" w14:textId="77777777" w:rsidR="00B85C40" w:rsidRDefault="00B85C40" w:rsidP="00B85C40">
      <w:r>
        <w:t xml:space="preserve">Le </w:t>
      </w:r>
      <w:proofErr w:type="spellStart"/>
      <w:r>
        <w:t>pigtail</w:t>
      </w:r>
      <w:proofErr w:type="spellEnd"/>
      <w:r>
        <w:t xml:space="preserve"> de la position rouge est </w:t>
      </w:r>
      <w:r w:rsidR="001F75BB">
        <w:t xml:space="preserve">soudé </w:t>
      </w:r>
      <w:r>
        <w:t xml:space="preserve">sur la fibre rouge du câble de branchement, le </w:t>
      </w:r>
      <w:proofErr w:type="spellStart"/>
      <w:r>
        <w:t>pigtail</w:t>
      </w:r>
      <w:proofErr w:type="spellEnd"/>
      <w:r>
        <w:t xml:space="preserve"> de la position bleue est </w:t>
      </w:r>
      <w:r w:rsidR="001F75BB">
        <w:t xml:space="preserve">soudé </w:t>
      </w:r>
      <w:r>
        <w:t>sur la fibre bleue du câble de branchement, etc…</w:t>
      </w:r>
    </w:p>
    <w:p w14:paraId="4EF4A0A8" w14:textId="77777777" w:rsidR="00ED422B" w:rsidRPr="00ED422B" w:rsidRDefault="00ED422B" w:rsidP="00ED422B"/>
    <w:p w14:paraId="19C434F6" w14:textId="77777777" w:rsidR="00ED422B" w:rsidRPr="000D0D15" w:rsidRDefault="00ED422B" w:rsidP="00ED422B">
      <w:pPr>
        <w:jc w:val="both"/>
      </w:pPr>
      <w:r w:rsidRPr="000D0D15">
        <w:t xml:space="preserve">Exemple de prise posée par </w:t>
      </w:r>
      <w:r w:rsidR="000B7A6C">
        <w:t>Orange</w:t>
      </w:r>
      <w:r w:rsidRPr="000D0D15">
        <w:t xml:space="preserve"> : </w:t>
      </w:r>
    </w:p>
    <w:p w14:paraId="17307260" w14:textId="77777777" w:rsidR="00ED422B" w:rsidRPr="009876EE" w:rsidRDefault="00ED422B" w:rsidP="00ED422B">
      <w:pPr>
        <w:jc w:val="both"/>
        <w:rPr>
          <w:rFonts w:ascii="Arial" w:hAnsi="Arial"/>
          <w:sz w:val="20"/>
          <w:u w:val="single"/>
        </w:rPr>
      </w:pPr>
      <w:bookmarkStart w:id="29" w:name="_Point_de_branchement"/>
      <w:bookmarkStart w:id="30" w:name="_Point_de_branchement_optique_en_cha"/>
      <w:bookmarkStart w:id="31" w:name="_Dispositif_de_Terminaison_Intérieur"/>
      <w:bookmarkEnd w:id="29"/>
      <w:bookmarkEnd w:id="30"/>
      <w:bookmarkEnd w:id="31"/>
    </w:p>
    <w:p w14:paraId="38A07869" w14:textId="77777777" w:rsidR="00ED422B" w:rsidRDefault="00ED422B" w:rsidP="00ED422B">
      <w:pPr>
        <w:jc w:val="both"/>
        <w:rPr>
          <w:rFonts w:ascii="Arial" w:hAnsi="Arial"/>
          <w:sz w:val="20"/>
        </w:rPr>
      </w:pPr>
      <w:r>
        <w:rPr>
          <w:rFonts w:ascii="Arial" w:hAnsi="Arial"/>
          <w:sz w:val="20"/>
        </w:rPr>
        <w:t xml:space="preserve">    </w:t>
      </w:r>
      <w:r w:rsidR="00F576EE">
        <w:rPr>
          <w:noProof/>
        </w:rPr>
        <w:drawing>
          <wp:inline distT="0" distB="0" distL="0" distR="0" wp14:anchorId="6D75D469" wp14:editId="5C62C391">
            <wp:extent cx="1476375" cy="1181100"/>
            <wp:effectExtent l="0" t="0" r="0" b="0"/>
            <wp:docPr id="5" name="Image 5"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IO 4FO pry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1181100"/>
                    </a:xfrm>
                    <a:prstGeom prst="rect">
                      <a:avLst/>
                    </a:prstGeom>
                    <a:noFill/>
                    <a:ln>
                      <a:noFill/>
                    </a:ln>
                  </pic:spPr>
                </pic:pic>
              </a:graphicData>
            </a:graphic>
          </wp:inline>
        </w:drawing>
      </w:r>
    </w:p>
    <w:p w14:paraId="7F381C12" w14:textId="77777777" w:rsidR="00ED422B" w:rsidRDefault="00ED422B" w:rsidP="00ED422B">
      <w:pPr>
        <w:pStyle w:val="Lgende"/>
      </w:pPr>
      <w:bookmarkStart w:id="32" w:name="_Toc252526578"/>
      <w:bookmarkStart w:id="33" w:name="_Toc76127911"/>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3</w:t>
      </w:r>
      <w:r w:rsidR="00234E82">
        <w:rPr>
          <w:noProof/>
        </w:rPr>
        <w:fldChar w:fldCharType="end"/>
      </w:r>
      <w:r>
        <w:t xml:space="preserve"> : prise optique</w:t>
      </w:r>
      <w:bookmarkEnd w:id="32"/>
      <w:r w:rsidR="000D0D15">
        <w:t xml:space="preserve"> quadri fibre</w:t>
      </w:r>
      <w:bookmarkEnd w:id="33"/>
    </w:p>
    <w:p w14:paraId="2699ED21" w14:textId="77777777" w:rsidR="000D0D15" w:rsidRPr="000D0D15" w:rsidRDefault="000D0D15" w:rsidP="000D0D15"/>
    <w:p w14:paraId="7A2AD7F0" w14:textId="77777777" w:rsidR="000D0D15" w:rsidRPr="00C302E2" w:rsidRDefault="000D0D15" w:rsidP="000D0D15">
      <w:pPr>
        <w:jc w:val="both"/>
      </w:pPr>
      <w:r w:rsidRPr="00C302E2">
        <w:t xml:space="preserve">Dimensions : </w:t>
      </w:r>
      <w:r w:rsidRPr="007F7E3A">
        <w:t>H : 80 x L : 120 x P : 24mm</w:t>
      </w:r>
      <w:r>
        <w:t xml:space="preserve">  (hors cache fiche des cordons clients)</w:t>
      </w:r>
    </w:p>
    <w:p w14:paraId="58AB00EE" w14:textId="77777777" w:rsidR="00ED422B" w:rsidRPr="009002F9" w:rsidRDefault="00ED422B" w:rsidP="00ED422B"/>
    <w:p w14:paraId="334F9649" w14:textId="77777777" w:rsidR="00ED422B" w:rsidRDefault="00ED422B" w:rsidP="00ED422B">
      <w:r>
        <w:t xml:space="preserve">L'installation de la PTO et la méthodologie de raccordement du </w:t>
      </w:r>
      <w:proofErr w:type="spellStart"/>
      <w:r>
        <w:t>pigtail</w:t>
      </w:r>
      <w:proofErr w:type="spellEnd"/>
      <w:r w:rsidRPr="00F002DB">
        <w:rPr>
          <w:b/>
          <w:bCs/>
        </w:rPr>
        <w:t xml:space="preserve"> SC/APC</w:t>
      </w:r>
      <w:r w:rsidR="003E3DAF">
        <w:rPr>
          <w:b/>
          <w:bCs/>
        </w:rPr>
        <w:t xml:space="preserve"> 8°</w:t>
      </w:r>
      <w:r w:rsidRPr="00F002DB">
        <w:rPr>
          <w:b/>
          <w:bCs/>
        </w:rPr>
        <w:t xml:space="preserve"> </w:t>
      </w:r>
      <w:r>
        <w:t>dans la PTO sont indiquées en annexe.</w:t>
      </w:r>
    </w:p>
    <w:p w14:paraId="0F45309C" w14:textId="77777777" w:rsidR="00ED422B" w:rsidRPr="00ED422B" w:rsidRDefault="00ED422B" w:rsidP="00ED422B"/>
    <w:p w14:paraId="6C668C16" w14:textId="77777777" w:rsidR="00EF047C" w:rsidRPr="000B6A31" w:rsidRDefault="00EF047C" w:rsidP="000B6A31">
      <w:pPr>
        <w:pStyle w:val="Titre2"/>
        <w:numPr>
          <w:ilvl w:val="1"/>
          <w:numId w:val="1"/>
        </w:numPr>
      </w:pPr>
      <w:bookmarkStart w:id="34" w:name="_Toc76127875"/>
      <w:bookmarkStart w:id="35" w:name="_Toc244689274"/>
      <w:r w:rsidRPr="000B6A31">
        <w:t>point de mutualisation extérieur</w:t>
      </w:r>
      <w:bookmarkEnd w:id="34"/>
    </w:p>
    <w:bookmarkEnd w:id="35"/>
    <w:p w14:paraId="351929C5" w14:textId="77777777" w:rsidR="00B87CD5" w:rsidRPr="00B87CD5" w:rsidRDefault="00B87CD5" w:rsidP="00B87CD5"/>
    <w:p w14:paraId="2164351F" w14:textId="77777777" w:rsidR="00C62FBF" w:rsidRDefault="00EF047C" w:rsidP="00B87CD5">
      <w:r>
        <w:t>L</w:t>
      </w:r>
      <w:r w:rsidR="00C62FBF">
        <w:t>es câbles sont arrimés dans le PM</w:t>
      </w:r>
      <w:r w:rsidR="006B5712">
        <w:t xml:space="preserve"> Extérieur </w:t>
      </w:r>
      <w:r w:rsidR="00C62FBF">
        <w:t xml:space="preserve"> et les connecteurs répartis sur un panneau de corps de traversée</w:t>
      </w:r>
      <w:r w:rsidR="00B87CD5">
        <w:t xml:space="preserve"> ou de connexion</w:t>
      </w:r>
      <w:r w:rsidR="00FE0108">
        <w:t>s</w:t>
      </w:r>
      <w:r w:rsidR="00AA0BBD">
        <w:t>,</w:t>
      </w:r>
      <w:r w:rsidR="00C62FBF">
        <w:t xml:space="preserve"> permettant l’identification visuelle de quatre zones.</w:t>
      </w:r>
      <w:r w:rsidR="00FE0108">
        <w:t xml:space="preserve"> L’OC </w:t>
      </w:r>
      <w:r w:rsidR="001F75BB">
        <w:t xml:space="preserve">sur fibre dédiée </w:t>
      </w:r>
      <w:r w:rsidR="00FE0108">
        <w:t>dispose, pour sa fibre dédiée, d’une des zones</w:t>
      </w:r>
      <w:r w:rsidR="001F75BB">
        <w:t xml:space="preserve"> rouge, bleue ou verte</w:t>
      </w:r>
      <w:r w:rsidR="00FE0108">
        <w:t>.</w:t>
      </w:r>
      <w:r w:rsidR="001F75BB">
        <w:t xml:space="preserve"> L’OC sur fibre partagée utilise la zone jaune.</w:t>
      </w:r>
    </w:p>
    <w:p w14:paraId="1C56B5D7" w14:textId="77777777" w:rsidR="00B87CD5" w:rsidRDefault="00B87CD5" w:rsidP="00B87CD5">
      <w:r>
        <w:t>Dans chaque zone, une position du panneau de connexion</w:t>
      </w:r>
      <w:r w:rsidR="00FE0108">
        <w:t>s</w:t>
      </w:r>
      <w:r>
        <w:t xml:space="preserve"> correspond à un logement.</w:t>
      </w:r>
    </w:p>
    <w:p w14:paraId="458AA8D6" w14:textId="77777777" w:rsidR="00B87CD5" w:rsidRPr="00DD3F37" w:rsidRDefault="00B87CD5" w:rsidP="00FE0108">
      <w:r>
        <w:t xml:space="preserve">Lors du branchement du logement, </w:t>
      </w:r>
      <w:r w:rsidR="00FE0108">
        <w:t xml:space="preserve">l’OC positionnera </w:t>
      </w:r>
      <w:r>
        <w:t xml:space="preserve">la fibre </w:t>
      </w:r>
      <w:r w:rsidR="00FE0108">
        <w:t xml:space="preserve">allumée </w:t>
      </w:r>
      <w:r>
        <w:t>d</w:t>
      </w:r>
      <w:r w:rsidR="00FE0108">
        <w:t>e son</w:t>
      </w:r>
      <w:r>
        <w:t xml:space="preserve"> réseau</w:t>
      </w:r>
      <w:r w:rsidR="00FE0108">
        <w:t xml:space="preserve">, sur la position </w:t>
      </w:r>
      <w:r w:rsidR="00817650">
        <w:t xml:space="preserve">communiquée par </w:t>
      </w:r>
      <w:r w:rsidR="000B7A6C">
        <w:t>O</w:t>
      </w:r>
      <w:r w:rsidR="00835E22">
        <w:t>range</w:t>
      </w:r>
      <w:r w:rsidR="00817650" w:rsidRPr="00A533F0">
        <w:t xml:space="preserve"> </w:t>
      </w:r>
      <w:r w:rsidR="00FE0108">
        <w:t>du panneau de connexions, dans la zone attribuée par</w:t>
      </w:r>
      <w:r>
        <w:t xml:space="preserve"> </w:t>
      </w:r>
      <w:r w:rsidR="000B7A6C">
        <w:t>O</w:t>
      </w:r>
      <w:r w:rsidR="00835E22">
        <w:t>range</w:t>
      </w:r>
      <w:r>
        <w:t>.</w:t>
      </w:r>
    </w:p>
    <w:p w14:paraId="737BE844" w14:textId="77777777" w:rsidR="00B87CD5" w:rsidRDefault="00B87CD5" w:rsidP="00B87CD5"/>
    <w:p w14:paraId="738A6053" w14:textId="77777777" w:rsidR="0008333F" w:rsidRPr="000B6A31" w:rsidRDefault="0008333F" w:rsidP="00817650">
      <w:pPr>
        <w:pStyle w:val="Titre2"/>
        <w:numPr>
          <w:ilvl w:val="1"/>
          <w:numId w:val="1"/>
        </w:numPr>
      </w:pPr>
      <w:bookmarkStart w:id="36" w:name="_Toc76127876"/>
      <w:r w:rsidRPr="000B6A31">
        <w:t>point de mutualisation intérieur</w:t>
      </w:r>
      <w:bookmarkEnd w:id="36"/>
    </w:p>
    <w:p w14:paraId="1E9E5873" w14:textId="77777777" w:rsidR="00817650" w:rsidRDefault="00817650" w:rsidP="00817650">
      <w:r>
        <w:t>Dans le cas des PMI en ZTD, en pied d’immeuble, les câbles sont arrimés dans le boitier PM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3BB3F6D7" w14:textId="77777777" w:rsidR="00817650" w:rsidRDefault="00817650" w:rsidP="00817650">
      <w:r>
        <w:t>Dans chaque zone, une position du panneau de connexions correspond à un logement.</w:t>
      </w:r>
    </w:p>
    <w:p w14:paraId="02115F64" w14:textId="77777777" w:rsidR="000B6A31" w:rsidRPr="000B6A31" w:rsidRDefault="00817650" w:rsidP="000B6A31">
      <w:r w:rsidRPr="000B6A31">
        <w:lastRenderedPageBreak/>
        <w:t xml:space="preserve">Lors du branchement du logement, l’OC positionnera la fibre allumée de son réseau, sur la position communiquée par </w:t>
      </w:r>
      <w:r w:rsidR="000B7A6C">
        <w:t>O</w:t>
      </w:r>
      <w:r w:rsidR="00835E22">
        <w:t>range</w:t>
      </w:r>
      <w:r w:rsidRPr="000B6A31">
        <w:t xml:space="preserve"> du panneau de connexions, dans la zone attribuée par </w:t>
      </w:r>
      <w:r w:rsidR="000B7A6C">
        <w:t>O</w:t>
      </w:r>
      <w:r w:rsidR="00835E22">
        <w:t>range</w:t>
      </w:r>
      <w:r w:rsidRPr="000B6A31">
        <w:t>.</w:t>
      </w:r>
      <w:bookmarkStart w:id="37" w:name="_Toc244689297"/>
      <w:bookmarkStart w:id="38" w:name="_Toc244682208"/>
      <w:bookmarkStart w:id="39" w:name="_Toc244689287"/>
    </w:p>
    <w:p w14:paraId="6F85252A" w14:textId="77777777" w:rsidR="00E00DEF" w:rsidRPr="00115FD4" w:rsidRDefault="00E00DEF" w:rsidP="000B6A31">
      <w:pPr>
        <w:pStyle w:val="Titre1"/>
        <w:numPr>
          <w:ilvl w:val="0"/>
          <w:numId w:val="1"/>
        </w:numPr>
      </w:pPr>
      <w:bookmarkStart w:id="40" w:name="_Toc76127877"/>
      <w:r w:rsidRPr="00115FD4">
        <w:t>repérage</w:t>
      </w:r>
      <w:bookmarkEnd w:id="37"/>
      <w:bookmarkEnd w:id="40"/>
      <w:r w:rsidR="00586C31" w:rsidRPr="00115FD4">
        <w:t xml:space="preserve"> </w:t>
      </w:r>
    </w:p>
    <w:p w14:paraId="61EFB20C" w14:textId="77777777" w:rsidR="00E00DEF" w:rsidRPr="000871F4" w:rsidRDefault="00AB24EA" w:rsidP="000B6A31">
      <w:pPr>
        <w:pStyle w:val="Titre2"/>
        <w:numPr>
          <w:ilvl w:val="1"/>
          <w:numId w:val="1"/>
        </w:numPr>
      </w:pPr>
      <w:bookmarkStart w:id="41" w:name="_Toc76127878"/>
      <w:r w:rsidRPr="000871F4">
        <w:t>sur</w:t>
      </w:r>
      <w:r w:rsidR="00B87CD5" w:rsidRPr="000871F4">
        <w:t xml:space="preserve"> la prise</w:t>
      </w:r>
      <w:bookmarkEnd w:id="41"/>
    </w:p>
    <w:p w14:paraId="438E5598" w14:textId="77777777" w:rsidR="005E7F4E" w:rsidRDefault="00557757" w:rsidP="005E3799">
      <w:r>
        <w:t>La PTO</w:t>
      </w:r>
      <w:r w:rsidRPr="00F6737B">
        <w:t xml:space="preserve"> est r</w:t>
      </w:r>
      <w:r>
        <w:t>e</w:t>
      </w:r>
      <w:r w:rsidRPr="00F6737B">
        <w:t>péré</w:t>
      </w:r>
      <w:r>
        <w:t>e</w:t>
      </w:r>
      <w:r w:rsidRPr="00F6737B">
        <w:t xml:space="preserve"> par</w:t>
      </w:r>
      <w:r w:rsidR="00A332A3">
        <w:t xml:space="preserve"> </w:t>
      </w:r>
      <w:r w:rsidR="005E7F4E">
        <w:t>un</w:t>
      </w:r>
      <w:r>
        <w:t xml:space="preserve"> numéro </w:t>
      </w:r>
      <w:r w:rsidR="005E7F4E">
        <w:t>au format suivant</w:t>
      </w:r>
      <w:r>
        <w:t xml:space="preserve"> </w:t>
      </w:r>
      <w:r w:rsidR="00530E44">
        <w:t>CO</w:t>
      </w:r>
      <w:r w:rsidR="00380687">
        <w:t>*</w:t>
      </w:r>
      <w:r w:rsidRPr="005E3799">
        <w:t>-XXXX-XXXX</w:t>
      </w:r>
      <w:r w:rsidR="00A332A3">
        <w:t xml:space="preserve"> </w:t>
      </w:r>
      <w:r w:rsidR="005E7F4E">
        <w:t>conformément à la recommandation ARCEP d’avril 2013.</w:t>
      </w:r>
    </w:p>
    <w:p w14:paraId="46767CE3" w14:textId="77777777" w:rsidR="00A332A3" w:rsidRDefault="00A332A3" w:rsidP="005E3799"/>
    <w:p w14:paraId="4AA1F40B" w14:textId="77777777" w:rsidR="00A332A3" w:rsidRDefault="00F576EE" w:rsidP="00A332A3">
      <w:pPr>
        <w:pStyle w:val="Lgende"/>
        <w:jc w:val="center"/>
        <w:rPr>
          <w:b w:val="0"/>
          <w:bCs w:val="0"/>
          <w:sz w:val="24"/>
          <w:szCs w:val="24"/>
        </w:rPr>
      </w:pPr>
      <w:r>
        <w:rPr>
          <w:b w:val="0"/>
          <w:bCs w:val="0"/>
          <w:noProof/>
          <w:sz w:val="24"/>
          <w:szCs w:val="24"/>
        </w:rPr>
        <w:drawing>
          <wp:inline distT="0" distB="0" distL="0" distR="0" wp14:anchorId="53F58298" wp14:editId="0C9FD0CC">
            <wp:extent cx="1847850" cy="2171700"/>
            <wp:effectExtent l="0" t="0" r="0" b="0"/>
            <wp:docPr id="6" name="Image 6"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mono-referenc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47850" cy="2171700"/>
                    </a:xfrm>
                    <a:prstGeom prst="rect">
                      <a:avLst/>
                    </a:prstGeom>
                    <a:noFill/>
                    <a:ln>
                      <a:noFill/>
                    </a:ln>
                  </pic:spPr>
                </pic:pic>
              </a:graphicData>
            </a:graphic>
          </wp:inline>
        </w:drawing>
      </w:r>
    </w:p>
    <w:p w14:paraId="421C3332" w14:textId="77777777" w:rsidR="00A332A3" w:rsidRDefault="00A332A3" w:rsidP="00A332A3">
      <w:pPr>
        <w:pStyle w:val="Lgende"/>
        <w:jc w:val="center"/>
      </w:pPr>
      <w:bookmarkStart w:id="42" w:name="_Toc76127912"/>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4</w:t>
      </w:r>
      <w:r w:rsidR="00234E82">
        <w:rPr>
          <w:noProof/>
        </w:rPr>
        <w:fldChar w:fldCharType="end"/>
      </w:r>
      <w:r>
        <w:t xml:space="preserve"> : </w:t>
      </w:r>
      <w:r w:rsidRPr="00647BD5">
        <w:t>repérage sur la prise</w:t>
      </w:r>
      <w:r>
        <w:t xml:space="preserve"> mono fibre</w:t>
      </w:r>
      <w:bookmarkEnd w:id="42"/>
    </w:p>
    <w:p w14:paraId="4EE4DFE7" w14:textId="77777777" w:rsidR="00A332A3" w:rsidRDefault="00A332A3" w:rsidP="005E3799"/>
    <w:p w14:paraId="3D6E797C" w14:textId="77777777" w:rsidR="00A332A3" w:rsidRDefault="00A332A3" w:rsidP="005E3799"/>
    <w:p w14:paraId="52375859" w14:textId="77777777" w:rsidR="00557757" w:rsidRDefault="005E7F4E" w:rsidP="005E3799">
      <w:r>
        <w:t>Pour les PTO quadri fibre, ce n° est complété par une lettre précisant la</w:t>
      </w:r>
      <w:r w:rsidR="00380687">
        <w:t xml:space="preserve"> couleur de la fibre partagée </w:t>
      </w:r>
      <w:r w:rsidR="00530E44">
        <w:t>CO</w:t>
      </w:r>
      <w:r w:rsidR="00380687">
        <w:t>*</w:t>
      </w:r>
      <w:r>
        <w:t>-XXXX-XXXX/J</w:t>
      </w:r>
      <w:r w:rsidR="00557757">
        <w:t>. Ces informati</w:t>
      </w:r>
      <w:r w:rsidR="00557757" w:rsidRPr="00262941">
        <w:t xml:space="preserve">ons sont communiquées par </w:t>
      </w:r>
      <w:r>
        <w:t>Orange</w:t>
      </w:r>
      <w:r w:rsidR="00557757" w:rsidRPr="00262941">
        <w:t>.  Le repérage est porté par une étiquette collée sur l’empreinte qui lui est réservée sur le couvercle d</w:t>
      </w:r>
      <w:r w:rsidR="00557757">
        <w:t>e la</w:t>
      </w:r>
      <w:r w:rsidR="00557757" w:rsidRPr="00262941">
        <w:t xml:space="preserve"> PTO.</w:t>
      </w:r>
    </w:p>
    <w:p w14:paraId="3045210E" w14:textId="77777777" w:rsidR="00557757" w:rsidRDefault="00F576EE" w:rsidP="00A332A3">
      <w:pPr>
        <w:jc w:val="center"/>
      </w:pPr>
      <w:r>
        <w:rPr>
          <w:noProof/>
        </w:rPr>
        <w:drawing>
          <wp:inline distT="0" distB="0" distL="0" distR="0" wp14:anchorId="6A19D1D6" wp14:editId="7B93F3A1">
            <wp:extent cx="2838450" cy="2114550"/>
            <wp:effectExtent l="0" t="0" r="0" b="0"/>
            <wp:docPr id="7" name="Image 7" descr="PTO-quadri_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TO-quadri_reference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38450" cy="2114550"/>
                    </a:xfrm>
                    <a:prstGeom prst="rect">
                      <a:avLst/>
                    </a:prstGeom>
                    <a:noFill/>
                    <a:ln>
                      <a:noFill/>
                    </a:ln>
                  </pic:spPr>
                </pic:pic>
              </a:graphicData>
            </a:graphic>
          </wp:inline>
        </w:drawing>
      </w:r>
    </w:p>
    <w:p w14:paraId="6711DDF1" w14:textId="77777777" w:rsidR="00A332A3" w:rsidRDefault="00A332A3" w:rsidP="00A332A3">
      <w:pPr>
        <w:pStyle w:val="Lgende"/>
        <w:jc w:val="center"/>
      </w:pPr>
      <w:bookmarkStart w:id="43" w:name="_Toc76127913"/>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5</w:t>
      </w:r>
      <w:r w:rsidR="00234E82">
        <w:rPr>
          <w:noProof/>
        </w:rPr>
        <w:fldChar w:fldCharType="end"/>
      </w:r>
      <w:r>
        <w:t xml:space="preserve"> : </w:t>
      </w:r>
      <w:r w:rsidRPr="007E79D1">
        <w:t>repérage sur la prise</w:t>
      </w:r>
      <w:r>
        <w:t xml:space="preserve"> quadri fibre</w:t>
      </w:r>
      <w:bookmarkEnd w:id="43"/>
    </w:p>
    <w:p w14:paraId="337C47CF" w14:textId="77777777" w:rsidR="00557757" w:rsidRDefault="00557757" w:rsidP="005E3799">
      <w:pPr>
        <w:jc w:val="both"/>
      </w:pPr>
    </w:p>
    <w:p w14:paraId="41DBA132" w14:textId="77777777" w:rsidR="00F87CD4" w:rsidRDefault="00F87CD4" w:rsidP="00F87CD4">
      <w:pPr>
        <w:rPr>
          <w:lang w:eastAsia="en-US"/>
        </w:rPr>
      </w:pPr>
      <w:r>
        <w:rPr>
          <w:lang w:eastAsia="en-US"/>
        </w:rPr>
        <w:t>Chaque connecteur de la PTO quadri fibre est repéré avec une pastille de couleur :</w:t>
      </w:r>
    </w:p>
    <w:p w14:paraId="21C3E291" w14:textId="77777777" w:rsidR="00F87CD4" w:rsidRPr="000871F4" w:rsidRDefault="00F87CD4" w:rsidP="00F87CD4">
      <w:pPr>
        <w:pStyle w:val="Style1"/>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 xml:space="preserve">Rouge : </w:t>
      </w:r>
      <w:r w:rsidRPr="000871F4">
        <w:rPr>
          <w:rFonts w:ascii="Times New Roman" w:hAnsi="Times New Roman" w:cs="Times New Roman"/>
          <w:sz w:val="24"/>
          <w:szCs w:val="24"/>
          <w:lang w:eastAsia="en-US"/>
        </w:rPr>
        <w:tab/>
        <w:t xml:space="preserve">Opérateur Commercial sur fibre dédiée </w:t>
      </w:r>
      <w:r>
        <w:rPr>
          <w:rFonts w:ascii="Times New Roman" w:hAnsi="Times New Roman" w:cs="Times New Roman"/>
          <w:sz w:val="24"/>
          <w:szCs w:val="24"/>
          <w:lang w:eastAsia="en-US"/>
        </w:rPr>
        <w:t>Free</w:t>
      </w:r>
    </w:p>
    <w:p w14:paraId="72D7A1A0" w14:textId="77777777" w:rsidR="00F87CD4" w:rsidRPr="000871F4" w:rsidRDefault="00F87CD4" w:rsidP="00F87CD4">
      <w:pPr>
        <w:pStyle w:val="Style1"/>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Bleue  :</w:t>
      </w:r>
      <w:r w:rsidRPr="000871F4">
        <w:rPr>
          <w:rFonts w:ascii="Times New Roman" w:hAnsi="Times New Roman" w:cs="Times New Roman"/>
          <w:sz w:val="24"/>
          <w:szCs w:val="24"/>
          <w:lang w:eastAsia="en-US"/>
        </w:rPr>
        <w:tab/>
        <w:t>Opérateur Commercial sur fibre dédiée 2</w:t>
      </w:r>
    </w:p>
    <w:p w14:paraId="556065DE" w14:textId="77777777" w:rsidR="00F87CD4" w:rsidRPr="000871F4" w:rsidRDefault="00F87CD4" w:rsidP="00F87CD4">
      <w:pPr>
        <w:pStyle w:val="Style1"/>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 xml:space="preserve">Verte   : </w:t>
      </w:r>
      <w:r w:rsidRPr="000871F4">
        <w:rPr>
          <w:rFonts w:ascii="Times New Roman" w:hAnsi="Times New Roman" w:cs="Times New Roman"/>
          <w:sz w:val="24"/>
          <w:szCs w:val="24"/>
          <w:lang w:eastAsia="en-US"/>
        </w:rPr>
        <w:tab/>
        <w:t>Opérateur Commercial sur fibre dédiée 3</w:t>
      </w:r>
    </w:p>
    <w:p w14:paraId="6E30E178" w14:textId="77777777" w:rsidR="00F87CD4" w:rsidRPr="000871F4" w:rsidRDefault="00F87CD4" w:rsidP="00F87CD4">
      <w:pPr>
        <w:pStyle w:val="Style1"/>
        <w:ind w:left="357" w:hanging="357"/>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Jaune  :</w:t>
      </w:r>
      <w:r w:rsidRPr="000871F4">
        <w:rPr>
          <w:rFonts w:ascii="Times New Roman" w:hAnsi="Times New Roman" w:cs="Times New Roman"/>
          <w:sz w:val="24"/>
          <w:szCs w:val="24"/>
          <w:lang w:eastAsia="en-US"/>
        </w:rPr>
        <w:tab/>
        <w:t>fibre partagée</w:t>
      </w:r>
    </w:p>
    <w:p w14:paraId="6446A10B" w14:textId="77777777" w:rsidR="00F87CD4" w:rsidRDefault="00F87CD4" w:rsidP="005E3799">
      <w:pPr>
        <w:jc w:val="both"/>
      </w:pPr>
    </w:p>
    <w:p w14:paraId="049D04EE" w14:textId="77777777" w:rsidR="00557757" w:rsidRDefault="00557757" w:rsidP="005E3799">
      <w:pPr>
        <w:jc w:val="both"/>
      </w:pPr>
      <w:r w:rsidRPr="002D33D5">
        <w:lastRenderedPageBreak/>
        <w:t>L</w:t>
      </w:r>
      <w:r w:rsidR="00A9307D">
        <w:t>’éventuelle</w:t>
      </w:r>
      <w:r w:rsidRPr="002D33D5">
        <w:t xml:space="preserve"> PTO </w:t>
      </w:r>
      <w:proofErr w:type="spellStart"/>
      <w:r w:rsidR="005A25EF">
        <w:t>monofibre</w:t>
      </w:r>
      <w:proofErr w:type="spellEnd"/>
      <w:r w:rsidR="005A25EF">
        <w:t xml:space="preserve"> </w:t>
      </w:r>
      <w:r w:rsidRPr="002D33D5">
        <w:t xml:space="preserve">déportée installée dans le prolongement de la PTO </w:t>
      </w:r>
      <w:r w:rsidR="005A25EF">
        <w:t xml:space="preserve">située à la pénétration du logement </w:t>
      </w:r>
      <w:r w:rsidRPr="002D33D5">
        <w:t xml:space="preserve">est repérée par : le numéro de la prise </w:t>
      </w:r>
      <w:r w:rsidR="00530E44">
        <w:t>CO</w:t>
      </w:r>
      <w:r w:rsidR="00380687">
        <w:t>*</w:t>
      </w:r>
      <w:r w:rsidRPr="002D33D5">
        <w:t>-XXXX-XXXX</w:t>
      </w:r>
      <w:r w:rsidR="005E7F4E">
        <w:t>/</w:t>
      </w:r>
      <w:r w:rsidR="00F87CD4">
        <w:t>2</w:t>
      </w:r>
      <w:r w:rsidRPr="002D33D5">
        <w:t xml:space="preserve">. </w:t>
      </w:r>
      <w:r w:rsidR="00F87CD4">
        <w:t xml:space="preserve">Le chiffre « 2 » </w:t>
      </w:r>
      <w:r w:rsidR="00F87CD4" w:rsidRPr="002D33D5">
        <w:t xml:space="preserve"> </w:t>
      </w:r>
      <w:r w:rsidRPr="002D33D5">
        <w:t>indique qu’il existe une PTO en entrée de logement.</w:t>
      </w:r>
    </w:p>
    <w:p w14:paraId="16D2E173" w14:textId="77777777" w:rsidR="00F87CD4" w:rsidRDefault="00F87CD4" w:rsidP="005E3799">
      <w:pPr>
        <w:jc w:val="both"/>
      </w:pPr>
    </w:p>
    <w:p w14:paraId="331FBB17" w14:textId="77777777" w:rsidR="00F87CD4" w:rsidRPr="000E0386" w:rsidRDefault="00F87CD4" w:rsidP="005E3799">
      <w:pPr>
        <w:jc w:val="both"/>
      </w:pPr>
    </w:p>
    <w:p w14:paraId="635931AD" w14:textId="77777777" w:rsidR="00557757" w:rsidRDefault="00557757" w:rsidP="00557757">
      <w:pPr>
        <w:jc w:val="both"/>
      </w:pPr>
      <w:bookmarkStart w:id="44" w:name="_Toc244689299"/>
    </w:p>
    <w:p w14:paraId="6FD3AF42" w14:textId="77777777" w:rsidR="00557757" w:rsidRDefault="00F576EE" w:rsidP="00F87CD4">
      <w:pPr>
        <w:jc w:val="center"/>
      </w:pPr>
      <w:r>
        <w:rPr>
          <w:noProof/>
        </w:rPr>
        <w:drawing>
          <wp:inline distT="0" distB="0" distL="0" distR="0" wp14:anchorId="75F64F1C" wp14:editId="0545ED78">
            <wp:extent cx="2695575" cy="3362325"/>
            <wp:effectExtent l="0" t="0" r="0" b="0"/>
            <wp:docPr id="8" name="Image 8"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TO-deportee-référ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95575" cy="3362325"/>
                    </a:xfrm>
                    <a:prstGeom prst="rect">
                      <a:avLst/>
                    </a:prstGeom>
                    <a:noFill/>
                    <a:ln>
                      <a:noFill/>
                    </a:ln>
                  </pic:spPr>
                </pic:pic>
              </a:graphicData>
            </a:graphic>
          </wp:inline>
        </w:drawing>
      </w:r>
    </w:p>
    <w:p w14:paraId="26F76905" w14:textId="77777777" w:rsidR="00F87CD4" w:rsidRPr="00F6737B" w:rsidRDefault="00F87CD4" w:rsidP="00F87CD4">
      <w:pPr>
        <w:pStyle w:val="Lgende"/>
        <w:jc w:val="center"/>
      </w:pPr>
      <w:bookmarkStart w:id="45" w:name="_Toc76127914"/>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6</w:t>
      </w:r>
      <w:r w:rsidR="00234E82">
        <w:rPr>
          <w:noProof/>
        </w:rPr>
        <w:fldChar w:fldCharType="end"/>
      </w:r>
      <w:r>
        <w:t xml:space="preserve"> : repérage de la PTO déportée</w:t>
      </w:r>
      <w:bookmarkEnd w:id="45"/>
    </w:p>
    <w:p w14:paraId="7C84A9F9" w14:textId="77777777" w:rsidR="00F87CD4" w:rsidRDefault="00557757" w:rsidP="00557757">
      <w:pPr>
        <w:jc w:val="both"/>
      </w:pPr>
      <w:r>
        <w:t xml:space="preserve">             </w:t>
      </w:r>
    </w:p>
    <w:p w14:paraId="0879A867" w14:textId="77777777" w:rsidR="00557757" w:rsidRDefault="00557757" w:rsidP="00557757">
      <w:pPr>
        <w:jc w:val="both"/>
      </w:pPr>
      <w:r>
        <w:t xml:space="preserve">          </w:t>
      </w:r>
    </w:p>
    <w:p w14:paraId="3E3E1D1B" w14:textId="77777777" w:rsidR="00A9307D" w:rsidRDefault="00A9307D" w:rsidP="00557757">
      <w:pPr>
        <w:rPr>
          <w:lang w:eastAsia="en-US"/>
        </w:rPr>
      </w:pPr>
    </w:p>
    <w:p w14:paraId="6FEF7CA8" w14:textId="77777777" w:rsidR="009806DF" w:rsidRDefault="00F576EE" w:rsidP="00557757">
      <w:pPr>
        <w:rPr>
          <w:lang w:eastAsia="en-US"/>
        </w:rPr>
      </w:pPr>
      <w:r w:rsidRPr="009806DF">
        <w:rPr>
          <w:noProof/>
        </w:rPr>
        <w:drawing>
          <wp:inline distT="0" distB="0" distL="0" distR="0" wp14:anchorId="66B3D7A7" wp14:editId="1C651150">
            <wp:extent cx="5267325" cy="11239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p>
    <w:p w14:paraId="518E2FCB" w14:textId="77777777" w:rsidR="00F87CD4" w:rsidRDefault="00F87CD4" w:rsidP="00F87CD4">
      <w:pPr>
        <w:pStyle w:val="Lgende"/>
        <w:rPr>
          <w:lang w:eastAsia="en-US"/>
        </w:rPr>
      </w:pPr>
      <w:bookmarkStart w:id="46" w:name="_Toc76127915"/>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7</w:t>
      </w:r>
      <w:r w:rsidR="00234E82">
        <w:rPr>
          <w:noProof/>
        </w:rPr>
        <w:fldChar w:fldCharType="end"/>
      </w:r>
      <w:r>
        <w:t xml:space="preserve"> : </w:t>
      </w:r>
      <w:r w:rsidR="009806DF">
        <w:t>exemple de câblage avec</w:t>
      </w:r>
      <w:r>
        <w:t xml:space="preserve"> PTO déportée</w:t>
      </w:r>
      <w:bookmarkEnd w:id="46"/>
    </w:p>
    <w:p w14:paraId="56CC54D6" w14:textId="77777777" w:rsidR="00557757" w:rsidRDefault="00557757" w:rsidP="005E3799">
      <w:pPr>
        <w:pStyle w:val="Style1"/>
        <w:numPr>
          <w:ilvl w:val="0"/>
          <w:numId w:val="0"/>
        </w:numPr>
        <w:jc w:val="left"/>
        <w:rPr>
          <w:lang w:eastAsia="en-US"/>
        </w:rPr>
      </w:pPr>
    </w:p>
    <w:p w14:paraId="77DF8AA1" w14:textId="77777777" w:rsidR="00016686" w:rsidRPr="00016686" w:rsidRDefault="00380687" w:rsidP="00016686">
      <w:pPr>
        <w:pStyle w:val="Style1"/>
        <w:numPr>
          <w:ilvl w:val="0"/>
          <w:numId w:val="0"/>
        </w:numPr>
        <w:ind w:left="-360"/>
        <w:rPr>
          <w:rFonts w:ascii="Times New Roman" w:hAnsi="Times New Roman" w:cs="Times New Roman"/>
          <w:sz w:val="24"/>
          <w:szCs w:val="24"/>
          <w:lang w:val="fr-FR"/>
        </w:rPr>
      </w:pPr>
      <w:r>
        <w:rPr>
          <w:rFonts w:ascii="Times New Roman" w:hAnsi="Times New Roman" w:cs="Times New Roman"/>
          <w:sz w:val="24"/>
          <w:szCs w:val="24"/>
          <w:lang w:val="fr-FR"/>
        </w:rPr>
        <w:br w:type="page"/>
      </w:r>
      <w:r w:rsidR="00016686" w:rsidRPr="00016686">
        <w:rPr>
          <w:rFonts w:ascii="Times New Roman" w:hAnsi="Times New Roman" w:cs="Times New Roman"/>
          <w:sz w:val="24"/>
          <w:szCs w:val="24"/>
          <w:lang w:val="fr-FR"/>
        </w:rPr>
        <w:lastRenderedPageBreak/>
        <w:t>Format étiquette PTO</w:t>
      </w:r>
      <w:r w:rsidR="000A34A5">
        <w:rPr>
          <w:rFonts w:ascii="Times New Roman" w:hAnsi="Times New Roman" w:cs="Times New Roman"/>
          <w:sz w:val="24"/>
          <w:szCs w:val="24"/>
          <w:lang w:val="fr-FR"/>
        </w:rPr>
        <w:t xml:space="preserve"> </w:t>
      </w:r>
      <w:r w:rsidR="00016686" w:rsidRPr="00016686">
        <w:rPr>
          <w:rFonts w:ascii="Times New Roman" w:hAnsi="Times New Roman" w:cs="Times New Roman"/>
          <w:sz w:val="24"/>
          <w:szCs w:val="24"/>
          <w:lang w:val="fr-FR"/>
        </w:rPr>
        <w:t xml:space="preserve">: </w:t>
      </w:r>
    </w:p>
    <w:p w14:paraId="55D62A1D" w14:textId="77777777" w:rsidR="00380687" w:rsidRDefault="00380687" w:rsidP="00016686">
      <w:pPr>
        <w:pStyle w:val="Style1"/>
        <w:numPr>
          <w:ilvl w:val="0"/>
          <w:numId w:val="0"/>
        </w:numPr>
        <w:ind w:left="-360"/>
        <w:jc w:val="left"/>
        <w:rPr>
          <w:rFonts w:ascii="Times New Roman" w:hAnsi="Times New Roman" w:cs="Times New Roman"/>
          <w:sz w:val="24"/>
          <w:szCs w:val="24"/>
          <w:lang w:val="fr-FR"/>
        </w:rPr>
      </w:pPr>
    </w:p>
    <w:p w14:paraId="141A7C78" w14:textId="77777777" w:rsidR="00016686" w:rsidRDefault="00016686" w:rsidP="00380687">
      <w:pPr>
        <w:pStyle w:val="Style1"/>
        <w:numPr>
          <w:ilvl w:val="0"/>
          <w:numId w:val="0"/>
        </w:numPr>
        <w:jc w:val="left"/>
        <w:rPr>
          <w:rFonts w:ascii="Times New Roman" w:hAnsi="Times New Roman" w:cs="Times New Roman"/>
          <w:sz w:val="24"/>
          <w:szCs w:val="24"/>
          <w:lang w:val="fr-FR"/>
        </w:rPr>
      </w:pPr>
      <w:r w:rsidRPr="00016686">
        <w:rPr>
          <w:rFonts w:ascii="Times New Roman" w:hAnsi="Times New Roman" w:cs="Times New Roman"/>
          <w:sz w:val="24"/>
          <w:szCs w:val="24"/>
          <w:lang w:val="fr-FR"/>
        </w:rPr>
        <w:t>Chaque caractère aura une hauteur maximale de 4mm pour un support autocollant de 8mm de large et 55mm de long. L’étiquette sera imprimée chez le client (écriture noire sur fond incolore).</w:t>
      </w:r>
    </w:p>
    <w:p w14:paraId="5725CA94" w14:textId="77777777" w:rsidR="00380687" w:rsidRDefault="00380687" w:rsidP="00016686">
      <w:pPr>
        <w:pStyle w:val="Style1"/>
        <w:numPr>
          <w:ilvl w:val="0"/>
          <w:numId w:val="0"/>
        </w:numPr>
        <w:ind w:left="-360"/>
        <w:jc w:val="left"/>
        <w:rPr>
          <w:rFonts w:ascii="Times New Roman" w:hAnsi="Times New Roman" w:cs="Times New Roman"/>
          <w:sz w:val="24"/>
          <w:szCs w:val="24"/>
          <w:lang w:val="fr-FR"/>
        </w:rPr>
      </w:pPr>
    </w:p>
    <w:p w14:paraId="5FD97870" w14:textId="77777777" w:rsidR="00380687" w:rsidRDefault="00380687" w:rsidP="00380687">
      <w:pPr>
        <w:pStyle w:val="Style1"/>
        <w:numPr>
          <w:ilvl w:val="0"/>
          <w:numId w:val="0"/>
        </w:numPr>
        <w:rPr>
          <w:rFonts w:ascii="Times New Roman" w:hAnsi="Times New Roman" w:cs="Times New Roman"/>
          <w:sz w:val="24"/>
          <w:szCs w:val="24"/>
          <w:lang w:val="fr-FR"/>
        </w:rPr>
      </w:pPr>
      <w:r w:rsidRPr="00E43BAE">
        <w:rPr>
          <w:rFonts w:ascii="Times New Roman" w:hAnsi="Times New Roman" w:cs="Times New Roman"/>
          <w:sz w:val="24"/>
          <w:szCs w:val="24"/>
          <w:lang w:val="fr-FR"/>
        </w:rPr>
        <w:t xml:space="preserve">La PTO est repérée par un numéro au format suivant </w:t>
      </w:r>
      <w:r w:rsidR="00530E44">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p>
    <w:p w14:paraId="34EE5760" w14:textId="77777777" w:rsidR="00380687" w:rsidRDefault="00380687" w:rsidP="00380687">
      <w:pPr>
        <w:pStyle w:val="Style1"/>
        <w:numPr>
          <w:ilvl w:val="0"/>
          <w:numId w:val="0"/>
        </w:numPr>
        <w:rPr>
          <w:rFonts w:ascii="Times New Roman" w:hAnsi="Times New Roman" w:cs="Times New Roman"/>
          <w:sz w:val="24"/>
          <w:szCs w:val="24"/>
          <w:lang w:val="fr-FR"/>
        </w:rPr>
      </w:pPr>
    </w:p>
    <w:p w14:paraId="369ACCED" w14:textId="77777777" w:rsidR="00380687" w:rsidRDefault="00380687" w:rsidP="00380687">
      <w:pPr>
        <w:pStyle w:val="Style1"/>
        <w:numPr>
          <w:ilvl w:val="0"/>
          <w:numId w:val="0"/>
        </w:numPr>
        <w:rPr>
          <w:rFonts w:ascii="Times New Roman" w:hAnsi="Times New Roman" w:cs="Times New Roman"/>
          <w:sz w:val="24"/>
          <w:szCs w:val="24"/>
          <w:lang w:val="fr-FR"/>
        </w:rPr>
      </w:pPr>
      <w:r>
        <w:rPr>
          <w:rFonts w:ascii="Times New Roman" w:hAnsi="Times New Roman" w:cs="Times New Roman"/>
          <w:sz w:val="24"/>
          <w:szCs w:val="24"/>
          <w:lang w:val="fr-FR"/>
        </w:rPr>
        <w:t>*</w:t>
      </w:r>
      <w:r w:rsidR="00530E44">
        <w:rPr>
          <w:rFonts w:ascii="Times New Roman" w:hAnsi="Times New Roman" w:cs="Times New Roman"/>
          <w:sz w:val="24"/>
          <w:szCs w:val="24"/>
          <w:lang w:val="fr-FR"/>
        </w:rPr>
        <w:t>CO</w:t>
      </w:r>
      <w:r w:rsidR="009F070B">
        <w:rPr>
          <w:rFonts w:ascii="Times New Roman" w:hAnsi="Times New Roman" w:cs="Times New Roman"/>
          <w:sz w:val="24"/>
          <w:szCs w:val="24"/>
          <w:lang w:val="fr-FR"/>
        </w:rPr>
        <w:t xml:space="preserve"> : </w:t>
      </w:r>
      <w:r w:rsidR="009F070B" w:rsidRPr="009F070B">
        <w:rPr>
          <w:rFonts w:ascii="Times New Roman" w:hAnsi="Times New Roman" w:cs="Times New Roman"/>
          <w:sz w:val="24"/>
          <w:szCs w:val="24"/>
          <w:lang w:val="fr-FR"/>
        </w:rPr>
        <w:t>Préfixe pour l'identification des lignes</w:t>
      </w:r>
      <w:r w:rsidR="009F070B">
        <w:rPr>
          <w:rFonts w:ascii="Times New Roman" w:hAnsi="Times New Roman" w:cs="Times New Roman"/>
          <w:sz w:val="24"/>
          <w:szCs w:val="24"/>
          <w:lang w:val="fr-FR"/>
        </w:rPr>
        <w:t xml:space="preserve"> </w:t>
      </w:r>
      <w:r>
        <w:rPr>
          <w:rFonts w:ascii="Times New Roman" w:hAnsi="Times New Roman" w:cs="Times New Roman"/>
          <w:sz w:val="24"/>
          <w:szCs w:val="24"/>
          <w:lang w:val="fr-FR"/>
        </w:rPr>
        <w:t>sur deux caractères selon la table suivante</w:t>
      </w:r>
      <w:r w:rsidR="00850D72">
        <w:rPr>
          <w:rFonts w:ascii="Times New Roman" w:hAnsi="Times New Roman" w:cs="Times New Roman"/>
          <w:sz w:val="24"/>
          <w:szCs w:val="24"/>
          <w:lang w:val="fr-FR"/>
        </w:rPr>
        <w:t> :</w:t>
      </w:r>
    </w:p>
    <w:tbl>
      <w:tblPr>
        <w:tblW w:w="8931" w:type="dxa"/>
        <w:tblInd w:w="70" w:type="dxa"/>
        <w:tblCellMar>
          <w:left w:w="70" w:type="dxa"/>
          <w:right w:w="70" w:type="dxa"/>
        </w:tblCellMar>
        <w:tblLook w:val="04A0" w:firstRow="1" w:lastRow="0" w:firstColumn="1" w:lastColumn="0" w:noHBand="0" w:noVBand="1"/>
      </w:tblPr>
      <w:tblGrid>
        <w:gridCol w:w="5800"/>
        <w:gridCol w:w="3131"/>
      </w:tblGrid>
      <w:tr w:rsidR="000A34A5" w14:paraId="64A24D0D" w14:textId="77777777" w:rsidTr="00530E44">
        <w:trPr>
          <w:trHeight w:val="900"/>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BB46BC6" w14:textId="77777777" w:rsidR="000A34A5" w:rsidRDefault="000A34A5">
            <w:pPr>
              <w:jc w:val="center"/>
              <w:rPr>
                <w:rFonts w:ascii="Helvetica 55 Roman" w:hAnsi="Helvetica 55 Roman" w:cs="Calibri"/>
                <w:b/>
                <w:bCs/>
                <w:color w:val="000000"/>
              </w:rPr>
            </w:pPr>
            <w:r>
              <w:rPr>
                <w:rFonts w:ascii="Helvetica 55 Roman" w:hAnsi="Helvetica 55 Roman" w:cs="Calibri"/>
                <w:b/>
                <w:bCs/>
                <w:color w:val="000000"/>
              </w:rPr>
              <w:t>Opérateur d'immeuble</w:t>
            </w:r>
          </w:p>
        </w:tc>
        <w:tc>
          <w:tcPr>
            <w:tcW w:w="3131" w:type="dxa"/>
            <w:tcBorders>
              <w:top w:val="single" w:sz="8" w:space="0" w:color="auto"/>
              <w:left w:val="nil"/>
              <w:bottom w:val="single" w:sz="8" w:space="0" w:color="auto"/>
              <w:right w:val="single" w:sz="8" w:space="0" w:color="auto"/>
            </w:tcBorders>
            <w:shd w:val="clear" w:color="000000" w:fill="FFC000"/>
            <w:vAlign w:val="center"/>
            <w:hideMark/>
          </w:tcPr>
          <w:p w14:paraId="0397764E" w14:textId="77777777" w:rsidR="000A34A5" w:rsidRDefault="000A34A5">
            <w:pPr>
              <w:jc w:val="center"/>
              <w:rPr>
                <w:rFonts w:ascii="Helvetica 55 Roman" w:hAnsi="Helvetica 55 Roman" w:cs="Calibri"/>
                <w:b/>
                <w:bCs/>
                <w:color w:val="000000"/>
              </w:rPr>
            </w:pPr>
            <w:r>
              <w:rPr>
                <w:rFonts w:ascii="Helvetica 55 Roman" w:hAnsi="Helvetica 55 Roman" w:cs="Calibri"/>
                <w:b/>
                <w:bCs/>
                <w:color w:val="000000"/>
              </w:rPr>
              <w:t>Préfixe pour l'identification des lignes</w:t>
            </w:r>
          </w:p>
        </w:tc>
      </w:tr>
      <w:tr w:rsidR="000A34A5" w14:paraId="7DEA031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172C6D6" w14:textId="77777777" w:rsidR="000A34A5" w:rsidRDefault="000A34A5">
            <w:pPr>
              <w:rPr>
                <w:rFonts w:ascii="Helvetica 55 Roman" w:hAnsi="Helvetica 55 Roman" w:cs="Calibri"/>
                <w:color w:val="000000"/>
              </w:rPr>
            </w:pPr>
            <w:r>
              <w:rPr>
                <w:rFonts w:ascii="Helvetica 55 Roman" w:hAnsi="Helvetica 55 Roman" w:cs="Calibri"/>
                <w:color w:val="000000"/>
              </w:rPr>
              <w:t>Alliance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6B42D4C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AX</w:t>
            </w:r>
          </w:p>
        </w:tc>
      </w:tr>
      <w:tr w:rsidR="000A34A5" w14:paraId="40ECC061"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584EB03" w14:textId="77777777" w:rsidR="000A34A5" w:rsidRDefault="000A34A5">
            <w:pPr>
              <w:rPr>
                <w:rFonts w:ascii="Helvetica 55 Roman" w:hAnsi="Helvetica 55 Roman" w:cs="Calibri"/>
                <w:color w:val="000000"/>
              </w:rPr>
            </w:pPr>
            <w:r>
              <w:rPr>
                <w:rFonts w:ascii="Helvetica 55 Roman" w:hAnsi="Helvetica 55 Roman" w:cs="Calibri"/>
                <w:color w:val="000000"/>
              </w:rPr>
              <w:t>Ariège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2738965A"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AR</w:t>
            </w:r>
          </w:p>
        </w:tc>
      </w:tr>
      <w:tr w:rsidR="000A34A5" w14:paraId="429323BB"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59D203B" w14:textId="77777777" w:rsidR="000A34A5" w:rsidRDefault="000A34A5">
            <w:pPr>
              <w:rPr>
                <w:rFonts w:ascii="Helvetica 55 Roman" w:hAnsi="Helvetica 55 Roman" w:cs="Calibri"/>
                <w:color w:val="000000"/>
              </w:rPr>
            </w:pPr>
            <w:r>
              <w:rPr>
                <w:rFonts w:ascii="Helvetica 55 Roman" w:hAnsi="Helvetica 55 Roman" w:cs="Calibri"/>
                <w:color w:val="000000"/>
              </w:rPr>
              <w:t>Auvergne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07EA4CD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AU</w:t>
            </w:r>
          </w:p>
        </w:tc>
      </w:tr>
      <w:tr w:rsidR="000A34A5" w14:paraId="3202301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1CEA34A" w14:textId="77777777" w:rsidR="000A34A5" w:rsidRDefault="000A34A5">
            <w:pPr>
              <w:rPr>
                <w:rFonts w:ascii="Helvetica 55 Roman" w:hAnsi="Helvetica 55 Roman" w:cs="Calibri"/>
                <w:color w:val="000000"/>
              </w:rPr>
            </w:pPr>
            <w:r>
              <w:rPr>
                <w:rFonts w:ascii="Helvetica 55 Roman" w:hAnsi="Helvetica 55 Roman" w:cs="Calibri"/>
                <w:color w:val="000000"/>
              </w:rPr>
              <w:t>BFC Fibre</w:t>
            </w:r>
          </w:p>
        </w:tc>
        <w:tc>
          <w:tcPr>
            <w:tcW w:w="3131" w:type="dxa"/>
            <w:tcBorders>
              <w:top w:val="nil"/>
              <w:left w:val="nil"/>
              <w:bottom w:val="single" w:sz="8" w:space="0" w:color="auto"/>
              <w:right w:val="single" w:sz="8" w:space="0" w:color="auto"/>
            </w:tcBorders>
            <w:shd w:val="clear" w:color="auto" w:fill="auto"/>
            <w:noWrap/>
            <w:vAlign w:val="center"/>
            <w:hideMark/>
          </w:tcPr>
          <w:p w14:paraId="0F5B0602"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BC</w:t>
            </w:r>
          </w:p>
        </w:tc>
      </w:tr>
      <w:tr w:rsidR="000A34A5" w14:paraId="5BA097AF"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8FB2F55" w14:textId="77777777" w:rsidR="000A34A5" w:rsidRDefault="000A34A5">
            <w:pPr>
              <w:rPr>
                <w:rFonts w:ascii="Helvetica 55 Roman" w:hAnsi="Helvetica 55 Roman" w:cs="Calibri"/>
                <w:color w:val="000000"/>
              </w:rPr>
            </w:pPr>
            <w:r>
              <w:rPr>
                <w:rFonts w:ascii="Helvetica 55 Roman" w:hAnsi="Helvetica 55 Roman" w:cs="Calibri"/>
                <w:color w:val="000000"/>
              </w:rPr>
              <w:t>CAPS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7538EF7"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PS</w:t>
            </w:r>
          </w:p>
        </w:tc>
      </w:tr>
      <w:tr w:rsidR="000A34A5" w14:paraId="37E4F91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3AE7FB74" w14:textId="77777777" w:rsidR="000A34A5" w:rsidRDefault="000A34A5">
            <w:pPr>
              <w:rPr>
                <w:rFonts w:ascii="Helvetica 55 Roman" w:hAnsi="Helvetica 55 Roman" w:cs="Calibri"/>
                <w:color w:val="000000"/>
              </w:rPr>
            </w:pPr>
            <w:r>
              <w:rPr>
                <w:rFonts w:ascii="Helvetica 55 Roman" w:hAnsi="Helvetica 55 Roman" w:cs="Calibri"/>
                <w:color w:val="000000"/>
              </w:rPr>
              <w:t>Charente-Maritime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0A653AD"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CM</w:t>
            </w:r>
          </w:p>
        </w:tc>
      </w:tr>
      <w:tr w:rsidR="000A34A5" w14:paraId="52FD68BF"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343706" w14:textId="77777777" w:rsidR="000A34A5" w:rsidRDefault="000A34A5">
            <w:pPr>
              <w:rPr>
                <w:rFonts w:ascii="Helvetica 55 Roman" w:hAnsi="Helvetica 55 Roman" w:cs="Calibri"/>
                <w:color w:val="000000"/>
              </w:rPr>
            </w:pPr>
            <w:r>
              <w:rPr>
                <w:rFonts w:ascii="Helvetica 55 Roman" w:hAnsi="Helvetica 55 Roman" w:cs="Calibri"/>
                <w:color w:val="000000"/>
              </w:rPr>
              <w:t>Deux-Sèvres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7C2FDB4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DS</w:t>
            </w:r>
          </w:p>
        </w:tc>
      </w:tr>
      <w:tr w:rsidR="000A34A5" w14:paraId="29BC02B6"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EA85BC0" w14:textId="77777777" w:rsidR="000A34A5" w:rsidRDefault="000A34A5">
            <w:pPr>
              <w:rPr>
                <w:rFonts w:ascii="Helvetica 55 Roman" w:hAnsi="Helvetica 55 Roman" w:cs="Calibri"/>
                <w:color w:val="000000"/>
              </w:rPr>
            </w:pPr>
            <w:r>
              <w:rPr>
                <w:rFonts w:ascii="Helvetica 55 Roman" w:hAnsi="Helvetica 55 Roman" w:cs="Calibri"/>
                <w:color w:val="000000"/>
              </w:rPr>
              <w:t>Gers Fibre</w:t>
            </w:r>
          </w:p>
        </w:tc>
        <w:tc>
          <w:tcPr>
            <w:tcW w:w="3131" w:type="dxa"/>
            <w:tcBorders>
              <w:top w:val="nil"/>
              <w:left w:val="nil"/>
              <w:bottom w:val="single" w:sz="8" w:space="0" w:color="auto"/>
              <w:right w:val="single" w:sz="8" w:space="0" w:color="auto"/>
            </w:tcBorders>
            <w:shd w:val="clear" w:color="auto" w:fill="auto"/>
            <w:noWrap/>
            <w:vAlign w:val="center"/>
            <w:hideMark/>
          </w:tcPr>
          <w:p w14:paraId="7BD4B1F5"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GN</w:t>
            </w:r>
          </w:p>
        </w:tc>
      </w:tr>
      <w:tr w:rsidR="000A34A5" w14:paraId="2A21DE79"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CC0B997" w14:textId="77777777" w:rsidR="000A34A5" w:rsidRDefault="000A34A5">
            <w:pPr>
              <w:rPr>
                <w:rFonts w:ascii="Helvetica 55 Roman" w:hAnsi="Helvetica 55 Roman" w:cs="Calibri"/>
                <w:color w:val="000000"/>
              </w:rPr>
            </w:pPr>
            <w:r>
              <w:rPr>
                <w:rFonts w:ascii="Helvetica 55 Roman" w:hAnsi="Helvetica 55 Roman" w:cs="Calibri"/>
                <w:color w:val="000000"/>
              </w:rPr>
              <w:t>Gironde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89C958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GI</w:t>
            </w:r>
          </w:p>
        </w:tc>
      </w:tr>
      <w:tr w:rsidR="000A34A5" w14:paraId="07312B22"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0608DDD" w14:textId="77777777" w:rsidR="000A34A5" w:rsidRDefault="000A34A5">
            <w:pPr>
              <w:rPr>
                <w:rFonts w:ascii="Helvetica 55 Roman" w:hAnsi="Helvetica 55 Roman" w:cs="Calibri"/>
                <w:color w:val="000000"/>
              </w:rPr>
            </w:pPr>
            <w:r>
              <w:rPr>
                <w:rFonts w:ascii="Helvetica 55 Roman" w:hAnsi="Helvetica 55 Roman" w:cs="Calibri"/>
                <w:color w:val="000000"/>
              </w:rPr>
              <w:t>Grand Dax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432F432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GD</w:t>
            </w:r>
          </w:p>
        </w:tc>
      </w:tr>
      <w:tr w:rsidR="000A34A5" w14:paraId="680A09C0"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4506EA7" w14:textId="77777777" w:rsidR="000A34A5" w:rsidRDefault="000A34A5">
            <w:pPr>
              <w:rPr>
                <w:rFonts w:ascii="Helvetica 55 Roman" w:hAnsi="Helvetica 55 Roman" w:cs="Calibri"/>
                <w:color w:val="000000"/>
              </w:rPr>
            </w:pPr>
            <w:r>
              <w:rPr>
                <w:rFonts w:ascii="Helvetica 55 Roman" w:hAnsi="Helvetica 55 Roman" w:cs="Calibri"/>
                <w:color w:val="000000"/>
              </w:rPr>
              <w:t>Haute-Saône Fibre</w:t>
            </w:r>
          </w:p>
        </w:tc>
        <w:tc>
          <w:tcPr>
            <w:tcW w:w="3131" w:type="dxa"/>
            <w:tcBorders>
              <w:top w:val="nil"/>
              <w:left w:val="nil"/>
              <w:bottom w:val="single" w:sz="8" w:space="0" w:color="auto"/>
              <w:right w:val="single" w:sz="8" w:space="0" w:color="auto"/>
            </w:tcBorders>
            <w:shd w:val="clear" w:color="auto" w:fill="auto"/>
            <w:noWrap/>
            <w:vAlign w:val="center"/>
            <w:hideMark/>
          </w:tcPr>
          <w:p w14:paraId="1CB1B218"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HS</w:t>
            </w:r>
          </w:p>
        </w:tc>
      </w:tr>
      <w:tr w:rsidR="000A34A5" w14:paraId="46B9DF80"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424EC14" w14:textId="77777777" w:rsidR="000A34A5" w:rsidRDefault="000A34A5">
            <w:pPr>
              <w:rPr>
                <w:rFonts w:ascii="Helvetica 55 Roman" w:hAnsi="Helvetica 55 Roman" w:cs="Calibri"/>
                <w:color w:val="000000"/>
              </w:rPr>
            </w:pPr>
            <w:r>
              <w:rPr>
                <w:rFonts w:ascii="Helvetica 55 Roman" w:hAnsi="Helvetica 55 Roman" w:cs="Calibri"/>
                <w:color w:val="000000"/>
              </w:rPr>
              <w:t>Kourou Fibre</w:t>
            </w:r>
          </w:p>
        </w:tc>
        <w:tc>
          <w:tcPr>
            <w:tcW w:w="3131" w:type="dxa"/>
            <w:tcBorders>
              <w:top w:val="nil"/>
              <w:left w:val="nil"/>
              <w:bottom w:val="single" w:sz="8" w:space="0" w:color="auto"/>
              <w:right w:val="single" w:sz="8" w:space="0" w:color="auto"/>
            </w:tcBorders>
            <w:shd w:val="clear" w:color="auto" w:fill="auto"/>
            <w:noWrap/>
            <w:vAlign w:val="center"/>
            <w:hideMark/>
          </w:tcPr>
          <w:p w14:paraId="7781B997"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KF</w:t>
            </w:r>
          </w:p>
        </w:tc>
      </w:tr>
      <w:tr w:rsidR="000A34A5" w14:paraId="173D0556"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3BFFEE6" w14:textId="77777777" w:rsidR="000A34A5" w:rsidRDefault="000A34A5">
            <w:pPr>
              <w:rPr>
                <w:rFonts w:ascii="Helvetica 55 Roman" w:hAnsi="Helvetica 55 Roman" w:cs="Calibri"/>
                <w:color w:val="000000"/>
              </w:rPr>
            </w:pPr>
            <w:r>
              <w:rPr>
                <w:rFonts w:ascii="Helvetica 55 Roman" w:hAnsi="Helvetica 55 Roman" w:cs="Calibri"/>
                <w:color w:val="000000"/>
              </w:rPr>
              <w:t>Laval THD</w:t>
            </w:r>
          </w:p>
        </w:tc>
        <w:tc>
          <w:tcPr>
            <w:tcW w:w="3131" w:type="dxa"/>
            <w:tcBorders>
              <w:top w:val="nil"/>
              <w:left w:val="nil"/>
              <w:bottom w:val="single" w:sz="8" w:space="0" w:color="auto"/>
              <w:right w:val="single" w:sz="8" w:space="0" w:color="auto"/>
            </w:tcBorders>
            <w:shd w:val="clear" w:color="auto" w:fill="auto"/>
            <w:noWrap/>
            <w:vAlign w:val="center"/>
            <w:hideMark/>
          </w:tcPr>
          <w:p w14:paraId="57A2AFB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LA</w:t>
            </w:r>
          </w:p>
        </w:tc>
      </w:tr>
      <w:tr w:rsidR="000A34A5" w14:paraId="184CF615"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B026AA5" w14:textId="77777777" w:rsidR="000A34A5" w:rsidRDefault="000A34A5">
            <w:pPr>
              <w:rPr>
                <w:rFonts w:ascii="Helvetica 55 Roman" w:hAnsi="Helvetica 55 Roman" w:cs="Calibri"/>
                <w:color w:val="000000"/>
              </w:rPr>
            </w:pPr>
            <w:r>
              <w:rPr>
                <w:rFonts w:ascii="Helvetica 55 Roman" w:hAnsi="Helvetica 55 Roman" w:cs="Calibri"/>
                <w:color w:val="000000"/>
              </w:rPr>
              <w:t>Loire-Atlantique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46C1EA7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LN</w:t>
            </w:r>
          </w:p>
        </w:tc>
      </w:tr>
      <w:tr w:rsidR="000A34A5" w14:paraId="61654BB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B893A1A" w14:textId="77777777" w:rsidR="000A34A5" w:rsidRDefault="000A34A5">
            <w:pPr>
              <w:rPr>
                <w:rFonts w:ascii="Helvetica 55 Roman" w:hAnsi="Helvetica 55 Roman" w:cs="Calibri"/>
                <w:color w:val="000000"/>
              </w:rPr>
            </w:pPr>
            <w:r>
              <w:rPr>
                <w:rFonts w:ascii="Helvetica 55 Roman" w:hAnsi="Helvetica 55 Roman" w:cs="Calibri"/>
                <w:color w:val="000000"/>
              </w:rPr>
              <w:t>Mayenne Fibre</w:t>
            </w:r>
          </w:p>
        </w:tc>
        <w:tc>
          <w:tcPr>
            <w:tcW w:w="3131" w:type="dxa"/>
            <w:tcBorders>
              <w:top w:val="nil"/>
              <w:left w:val="nil"/>
              <w:bottom w:val="single" w:sz="8" w:space="0" w:color="auto"/>
              <w:right w:val="single" w:sz="8" w:space="0" w:color="auto"/>
            </w:tcBorders>
            <w:shd w:val="clear" w:color="auto" w:fill="auto"/>
            <w:noWrap/>
            <w:vAlign w:val="center"/>
            <w:hideMark/>
          </w:tcPr>
          <w:p w14:paraId="3A86D34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MA</w:t>
            </w:r>
          </w:p>
        </w:tc>
      </w:tr>
      <w:tr w:rsidR="000A34A5" w14:paraId="7F304141"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615EF3E" w14:textId="77777777" w:rsidR="000A34A5" w:rsidRDefault="000A34A5">
            <w:pPr>
              <w:rPr>
                <w:rFonts w:ascii="Helvetica 55 Roman" w:hAnsi="Helvetica 55 Roman" w:cs="Calibri"/>
                <w:color w:val="000000"/>
              </w:rPr>
            </w:pPr>
            <w:r>
              <w:rPr>
                <w:rFonts w:ascii="Helvetica 55 Roman" w:hAnsi="Helvetica 55 Roman" w:cs="Calibri"/>
                <w:color w:val="000000"/>
              </w:rPr>
              <w:t>Moselle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1287CF81"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MO</w:t>
            </w:r>
          </w:p>
        </w:tc>
      </w:tr>
      <w:tr w:rsidR="000A34A5" w14:paraId="01BEFC45"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944600F" w14:textId="77777777" w:rsidR="000A34A5" w:rsidRDefault="000A34A5">
            <w:pPr>
              <w:rPr>
                <w:rFonts w:ascii="Helvetica 55 Roman" w:hAnsi="Helvetica 55 Roman" w:cs="Calibri"/>
                <w:color w:val="000000"/>
              </w:rPr>
            </w:pPr>
            <w:r>
              <w:rPr>
                <w:rFonts w:ascii="Helvetica 55 Roman" w:hAnsi="Helvetica 55 Roman" w:cs="Calibri"/>
                <w:color w:val="000000"/>
              </w:rPr>
              <w:t>Orne Métropole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4F260C9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OM</w:t>
            </w:r>
          </w:p>
        </w:tc>
      </w:tr>
      <w:tr w:rsidR="000A34A5" w14:paraId="75470E8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6E081A4" w14:textId="77777777" w:rsidR="000A34A5" w:rsidRDefault="000A34A5">
            <w:pPr>
              <w:rPr>
                <w:rFonts w:ascii="Helvetica 55 Roman" w:hAnsi="Helvetica 55 Roman" w:cs="Calibri"/>
                <w:color w:val="000000"/>
              </w:rPr>
            </w:pPr>
            <w:r>
              <w:rPr>
                <w:rFonts w:ascii="Helvetica 55 Roman" w:hAnsi="Helvetica 55 Roman" w:cs="Calibri"/>
                <w:color w:val="000000"/>
              </w:rPr>
              <w:t>Réunion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3DDA2841"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RT</w:t>
            </w:r>
          </w:p>
        </w:tc>
      </w:tr>
      <w:tr w:rsidR="000A34A5" w14:paraId="2460AB0B"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204D40A" w14:textId="77777777" w:rsidR="000A34A5" w:rsidRDefault="000A34A5">
            <w:pPr>
              <w:rPr>
                <w:rFonts w:ascii="Helvetica 55 Roman" w:hAnsi="Helvetica 55 Roman" w:cs="Calibri"/>
                <w:color w:val="000000"/>
              </w:rPr>
            </w:pPr>
            <w:r>
              <w:rPr>
                <w:rFonts w:ascii="Helvetica 55 Roman" w:hAnsi="Helvetica 55 Roman" w:cs="Calibri"/>
                <w:color w:val="000000"/>
              </w:rPr>
              <w:t>THD Bretagne</w:t>
            </w:r>
          </w:p>
        </w:tc>
        <w:tc>
          <w:tcPr>
            <w:tcW w:w="3131" w:type="dxa"/>
            <w:tcBorders>
              <w:top w:val="nil"/>
              <w:left w:val="nil"/>
              <w:bottom w:val="single" w:sz="8" w:space="0" w:color="auto"/>
              <w:right w:val="single" w:sz="8" w:space="0" w:color="auto"/>
            </w:tcBorders>
            <w:shd w:val="clear" w:color="auto" w:fill="auto"/>
            <w:noWrap/>
            <w:vAlign w:val="center"/>
            <w:hideMark/>
          </w:tcPr>
          <w:p w14:paraId="4E4767A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MB</w:t>
            </w:r>
          </w:p>
        </w:tc>
      </w:tr>
      <w:tr w:rsidR="000A34A5" w14:paraId="0845B7AC"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B8E8702" w14:textId="77777777" w:rsidR="000A34A5" w:rsidRDefault="000A34A5">
            <w:pPr>
              <w:rPr>
                <w:rFonts w:ascii="Helvetica 55 Roman" w:hAnsi="Helvetica 55 Roman" w:cs="Calibri"/>
                <w:color w:val="000000"/>
              </w:rPr>
            </w:pPr>
            <w:r>
              <w:rPr>
                <w:rFonts w:ascii="Helvetica 55 Roman" w:hAnsi="Helvetica 55 Roman" w:cs="Calibri"/>
                <w:color w:val="000000"/>
              </w:rPr>
              <w:t>Vienne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15DE328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VI</w:t>
            </w:r>
          </w:p>
        </w:tc>
      </w:tr>
      <w:tr w:rsidR="000A34A5" w14:paraId="49770CF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5A3E54C" w14:textId="77777777" w:rsidR="000A34A5" w:rsidRDefault="000A34A5">
            <w:pPr>
              <w:rPr>
                <w:rFonts w:ascii="Helvetica 55 Roman" w:hAnsi="Helvetica 55 Roman" w:cs="Calibri"/>
                <w:color w:val="000000"/>
              </w:rPr>
            </w:pPr>
            <w:proofErr w:type="spellStart"/>
            <w:r>
              <w:rPr>
                <w:rFonts w:ascii="Helvetica 55 Roman" w:hAnsi="Helvetica 55 Roman" w:cs="Calibri"/>
                <w:color w:val="000000"/>
              </w:rPr>
              <w:t>Yana</w:t>
            </w:r>
            <w:proofErr w:type="spellEnd"/>
            <w:r>
              <w:rPr>
                <w:rFonts w:ascii="Helvetica 55 Roman" w:hAnsi="Helvetica 55 Roman" w:cs="Calibri"/>
                <w:color w:val="000000"/>
              </w:rPr>
              <w:t xml:space="preserve"> Fibre</w:t>
            </w:r>
          </w:p>
        </w:tc>
        <w:tc>
          <w:tcPr>
            <w:tcW w:w="3131" w:type="dxa"/>
            <w:tcBorders>
              <w:top w:val="nil"/>
              <w:left w:val="nil"/>
              <w:bottom w:val="single" w:sz="8" w:space="0" w:color="auto"/>
              <w:right w:val="single" w:sz="8" w:space="0" w:color="auto"/>
            </w:tcBorders>
            <w:shd w:val="clear" w:color="auto" w:fill="auto"/>
            <w:noWrap/>
            <w:vAlign w:val="center"/>
            <w:hideMark/>
          </w:tcPr>
          <w:p w14:paraId="2BA08E12" w14:textId="77777777" w:rsidR="000A34A5" w:rsidRPr="000A34A5" w:rsidRDefault="000A34A5">
            <w:pPr>
              <w:jc w:val="center"/>
              <w:rPr>
                <w:rFonts w:ascii="Helvetica 55 Roman" w:hAnsi="Helvetica 55 Roman" w:cs="Calibri"/>
              </w:rPr>
            </w:pPr>
            <w:r w:rsidRPr="000A34A5">
              <w:rPr>
                <w:rFonts w:ascii="Helvetica 55 Roman" w:hAnsi="Helvetica 55 Roman" w:cs="Calibri"/>
              </w:rPr>
              <w:t>YA</w:t>
            </w:r>
          </w:p>
        </w:tc>
      </w:tr>
    </w:tbl>
    <w:p w14:paraId="773899E5" w14:textId="77777777" w:rsidR="00E00DEF" w:rsidRPr="000871F4" w:rsidRDefault="00E00DEF" w:rsidP="000B6A31">
      <w:pPr>
        <w:pStyle w:val="Titre2"/>
        <w:numPr>
          <w:ilvl w:val="1"/>
          <w:numId w:val="1"/>
        </w:numPr>
      </w:pPr>
      <w:bookmarkStart w:id="47" w:name="_Toc76127879"/>
      <w:r w:rsidRPr="000871F4">
        <w:lastRenderedPageBreak/>
        <w:t>sur le câble</w:t>
      </w:r>
      <w:bookmarkEnd w:id="44"/>
      <w:r w:rsidR="00EF047C" w:rsidRPr="000871F4">
        <w:t xml:space="preserve"> de branchement</w:t>
      </w:r>
      <w:r w:rsidR="004074E3">
        <w:t xml:space="preserve"> des PB fibres nues</w:t>
      </w:r>
      <w:bookmarkEnd w:id="47"/>
    </w:p>
    <w:p w14:paraId="5174DB4E" w14:textId="77777777" w:rsidR="006F1589" w:rsidRDefault="002F45B0" w:rsidP="00F87CD4">
      <w:pPr>
        <w:jc w:val="both"/>
      </w:pPr>
      <w:r>
        <w:t xml:space="preserve">Les OC </w:t>
      </w:r>
      <w:r w:rsidR="006F1589">
        <w:t xml:space="preserve">devront </w:t>
      </w:r>
      <w:r>
        <w:t>installer avec des rilsans des étiquettes à frapper</w:t>
      </w:r>
      <w:r w:rsidR="00C041F3">
        <w:t>.</w:t>
      </w:r>
      <w:r w:rsidR="00380687">
        <w:t xml:space="preserve"> Dans les étiquettes ci-dessous </w:t>
      </w:r>
      <w:r w:rsidR="00297391">
        <w:t>CO</w:t>
      </w:r>
      <w:r w:rsidR="00380687">
        <w:t xml:space="preserve"> est le code de l’OI sur deux caractères (Cf. article 4.1)</w:t>
      </w:r>
    </w:p>
    <w:p w14:paraId="0B0E1595" w14:textId="77777777" w:rsidR="00C041F3" w:rsidRDefault="00C041F3" w:rsidP="00F87CD4">
      <w:pPr>
        <w:jc w:val="both"/>
      </w:pPr>
    </w:p>
    <w:p w14:paraId="4EE6D7BF" w14:textId="6368577A" w:rsidR="006F1589" w:rsidRDefault="00C041F3" w:rsidP="00917A79">
      <w:pPr>
        <w:spacing w:line="360" w:lineRule="auto"/>
      </w:pPr>
      <w:r>
        <w:t>La couleur de l’étiquette pour les PBO souterrain ou aérien</w:t>
      </w:r>
      <w:r w:rsidR="00FB31FB">
        <w:t xml:space="preserve"> </w:t>
      </w:r>
      <w:r>
        <w:t>est de couleur</w:t>
      </w:r>
      <w:r w:rsidR="00917A79">
        <w:t xml:space="preserve"> verte.</w:t>
      </w:r>
    </w:p>
    <w:p w14:paraId="34F0C002" w14:textId="77777777" w:rsidR="00917A79" w:rsidRDefault="00917A79" w:rsidP="00917A79">
      <w:pPr>
        <w:spacing w:line="360" w:lineRule="auto"/>
      </w:pPr>
    </w:p>
    <w:p w14:paraId="08EF95BA" w14:textId="77777777" w:rsidR="00F87CD4" w:rsidRPr="00F87CD4" w:rsidRDefault="00F87CD4" w:rsidP="00F87CD4">
      <w:pPr>
        <w:jc w:val="both"/>
        <w:rPr>
          <w:b/>
        </w:rPr>
      </w:pPr>
      <w:r w:rsidRPr="00F87CD4">
        <w:rPr>
          <w:b/>
        </w:rPr>
        <w:t>Cas général</w:t>
      </w: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2"/>
        <w:gridCol w:w="4656"/>
      </w:tblGrid>
      <w:tr w:rsidR="00F87CD4" w:rsidRPr="00F87CD4" w14:paraId="790D18BF" w14:textId="77777777" w:rsidTr="008533AA">
        <w:tc>
          <w:tcPr>
            <w:tcW w:w="4838" w:type="dxa"/>
          </w:tcPr>
          <w:p w14:paraId="6A4FC427" w14:textId="77777777" w:rsidR="00F87CD4" w:rsidRPr="00F87CD4" w:rsidRDefault="00F87CD4" w:rsidP="00F87CD4">
            <w:pPr>
              <w:jc w:val="both"/>
            </w:pPr>
            <w:r w:rsidRPr="00F87CD4">
              <w:t>Elle comprend </w:t>
            </w:r>
          </w:p>
          <w:p w14:paraId="1125063B" w14:textId="77777777" w:rsidR="00641FF1" w:rsidRDefault="00641FF1" w:rsidP="00F87CD4">
            <w:pPr>
              <w:numPr>
                <w:ilvl w:val="0"/>
                <w:numId w:val="10"/>
              </w:numPr>
              <w:tabs>
                <w:tab w:val="num" w:pos="550"/>
              </w:tabs>
              <w:jc w:val="both"/>
            </w:pPr>
            <w:r>
              <w:t>Le nom de l’opérateur</w:t>
            </w:r>
          </w:p>
          <w:p w14:paraId="546CB4CA" w14:textId="77777777" w:rsidR="00F87CD4" w:rsidRPr="00F87CD4" w:rsidRDefault="00F87CD4" w:rsidP="00F87CD4">
            <w:pPr>
              <w:numPr>
                <w:ilvl w:val="0"/>
                <w:numId w:val="10"/>
              </w:numPr>
              <w:tabs>
                <w:tab w:val="num" w:pos="550"/>
              </w:tabs>
              <w:jc w:val="both"/>
            </w:pPr>
            <w:r w:rsidRPr="00F87CD4">
              <w:t>la date de réalisation du raccordement</w:t>
            </w:r>
          </w:p>
          <w:p w14:paraId="69607B6D" w14:textId="77777777" w:rsidR="00F87CD4" w:rsidRPr="00F87CD4" w:rsidRDefault="00F87CD4" w:rsidP="00F87CD4">
            <w:pPr>
              <w:numPr>
                <w:ilvl w:val="0"/>
                <w:numId w:val="10"/>
              </w:numPr>
              <w:tabs>
                <w:tab w:val="num" w:pos="550"/>
              </w:tabs>
              <w:jc w:val="both"/>
            </w:pPr>
            <w:r w:rsidRPr="00F87CD4">
              <w:t>Le nom du PM</w:t>
            </w:r>
          </w:p>
          <w:p w14:paraId="356C00D4" w14:textId="77777777" w:rsidR="00F87CD4" w:rsidRPr="00F87CD4" w:rsidRDefault="00F87CD4" w:rsidP="00F87CD4">
            <w:pPr>
              <w:numPr>
                <w:ilvl w:val="0"/>
                <w:numId w:val="10"/>
              </w:numPr>
              <w:tabs>
                <w:tab w:val="num" w:pos="550"/>
              </w:tabs>
              <w:jc w:val="both"/>
            </w:pPr>
            <w:r w:rsidRPr="00F87CD4">
              <w:t>la référence de la PTO</w:t>
            </w:r>
          </w:p>
          <w:p w14:paraId="0B68A501" w14:textId="77777777" w:rsidR="00F87CD4" w:rsidRPr="00F87CD4" w:rsidRDefault="00F87CD4" w:rsidP="00F87CD4">
            <w:pPr>
              <w:numPr>
                <w:ilvl w:val="0"/>
                <w:numId w:val="10"/>
              </w:numPr>
              <w:tabs>
                <w:tab w:val="num" w:pos="550"/>
              </w:tabs>
              <w:jc w:val="both"/>
            </w:pPr>
            <w:r w:rsidRPr="00F87CD4">
              <w:t xml:space="preserve">l’adresse </w:t>
            </w:r>
            <w:proofErr w:type="spellStart"/>
            <w:r w:rsidRPr="00F87CD4">
              <w:t>abrégéé</w:t>
            </w:r>
            <w:proofErr w:type="spellEnd"/>
            <w:r w:rsidRPr="00F87CD4">
              <w:t xml:space="preserve"> et le N° du pavillon </w:t>
            </w:r>
          </w:p>
        </w:tc>
        <w:tc>
          <w:tcPr>
            <w:tcW w:w="4620" w:type="dxa"/>
          </w:tcPr>
          <w:p w14:paraId="488EBEA0" w14:textId="77777777" w:rsidR="00F87CD4" w:rsidRDefault="00F576EE" w:rsidP="00F87CD4">
            <w:pPr>
              <w:jc w:val="both"/>
            </w:pPr>
            <w:r w:rsidRPr="00140E17">
              <w:rPr>
                <w:rFonts w:ascii="Helvetica 55 Roman" w:hAnsi="Helvetica 55 Roman"/>
                <w:b/>
                <w:noProof/>
              </w:rPr>
              <w:drawing>
                <wp:inline distT="0" distB="0" distL="0" distR="0" wp14:anchorId="6C55F643" wp14:editId="38D55E21">
                  <wp:extent cx="2819400" cy="857250"/>
                  <wp:effectExtent l="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19400" cy="857250"/>
                          </a:xfrm>
                          <a:prstGeom prst="rect">
                            <a:avLst/>
                          </a:prstGeom>
                          <a:noFill/>
                          <a:ln>
                            <a:noFill/>
                          </a:ln>
                          <a:effectLst/>
                        </pic:spPr>
                      </pic:pic>
                    </a:graphicData>
                  </a:graphic>
                </wp:inline>
              </w:drawing>
            </w:r>
          </w:p>
          <w:p w14:paraId="2733E0DC" w14:textId="77777777" w:rsidR="00B070F6" w:rsidRDefault="00B070F6" w:rsidP="0017140F">
            <w:pPr>
              <w:jc w:val="center"/>
            </w:pPr>
            <w:r>
              <w:t xml:space="preserve"> + Nom de l’OC</w:t>
            </w:r>
          </w:p>
          <w:p w14:paraId="0C461E82" w14:textId="77777777" w:rsidR="00B070F6" w:rsidRPr="00F87CD4" w:rsidRDefault="00B070F6" w:rsidP="00F87CD4">
            <w:pPr>
              <w:jc w:val="both"/>
            </w:pPr>
          </w:p>
        </w:tc>
      </w:tr>
    </w:tbl>
    <w:p w14:paraId="067B4815" w14:textId="77777777" w:rsidR="00F87CD4" w:rsidRDefault="00F87CD4" w:rsidP="00F87CD4">
      <w:pPr>
        <w:jc w:val="both"/>
        <w:rPr>
          <w:b/>
        </w:rPr>
      </w:pPr>
    </w:p>
    <w:p w14:paraId="4289084C" w14:textId="77777777" w:rsidR="00F87CD4" w:rsidRDefault="00F87CD4" w:rsidP="00F87CD4">
      <w:pPr>
        <w:jc w:val="both"/>
        <w:rPr>
          <w:b/>
        </w:rPr>
      </w:pPr>
    </w:p>
    <w:p w14:paraId="1E102E11" w14:textId="77777777" w:rsidR="00F87CD4" w:rsidRPr="00F87CD4" w:rsidRDefault="00F87CD4" w:rsidP="00F87CD4">
      <w:pPr>
        <w:jc w:val="both"/>
        <w:rPr>
          <w:b/>
        </w:rPr>
      </w:pPr>
      <w:r w:rsidRPr="00F87CD4">
        <w:rPr>
          <w:b/>
        </w:rPr>
        <w:t>Cas particuliers</w:t>
      </w:r>
    </w:p>
    <w:p w14:paraId="6DC40F93" w14:textId="77777777" w:rsidR="00F87CD4" w:rsidRPr="00F87CD4" w:rsidRDefault="00F87CD4" w:rsidP="00F87CD4">
      <w:pPr>
        <w:jc w:val="both"/>
      </w:pPr>
      <w:r w:rsidRPr="00F87CD4">
        <w:t>Pour les cas d’habitation à 2 logements là où il est nécessaire de préciser le lieu de l’un par rapport à l’autre</w:t>
      </w:r>
    </w:p>
    <w:p w14:paraId="15966C99" w14:textId="77777777" w:rsidR="00F87CD4" w:rsidRPr="00F87CD4" w:rsidRDefault="00F576EE" w:rsidP="00F87CD4">
      <w:pPr>
        <w:jc w:val="both"/>
      </w:pPr>
      <w:r w:rsidRPr="00140E17">
        <w:rPr>
          <w:rFonts w:ascii="Helvetica 55 Roman" w:hAnsi="Helvetica 55 Roman"/>
          <w:noProof/>
        </w:rPr>
        <w:drawing>
          <wp:inline distT="0" distB="0" distL="0" distR="0" wp14:anchorId="6C88E024" wp14:editId="5A0BC235">
            <wp:extent cx="5934075" cy="235267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2352675"/>
                    </a:xfrm>
                    <a:prstGeom prst="rect">
                      <a:avLst/>
                    </a:prstGeom>
                    <a:noFill/>
                    <a:ln>
                      <a:noFill/>
                    </a:ln>
                    <a:effectLst/>
                  </pic:spPr>
                </pic:pic>
              </a:graphicData>
            </a:graphic>
          </wp:inline>
        </w:drawing>
      </w:r>
    </w:p>
    <w:p w14:paraId="46D0D62A" w14:textId="77777777" w:rsidR="00F87CD4" w:rsidRPr="00F87CD4" w:rsidRDefault="00F87CD4" w:rsidP="00F87CD4">
      <w:pPr>
        <w:jc w:val="both"/>
      </w:pPr>
      <w:r w:rsidRPr="00F87CD4">
        <w:t xml:space="preserve">Nota : L'étiquette à frapper est de la même couleur que la gaine posée sur le câble </w:t>
      </w:r>
    </w:p>
    <w:p w14:paraId="54B4E605" w14:textId="77777777" w:rsidR="00F87CD4" w:rsidRDefault="00F87CD4" w:rsidP="000871F4">
      <w:pPr>
        <w:jc w:val="both"/>
      </w:pPr>
    </w:p>
    <w:p w14:paraId="3AE922B6" w14:textId="77777777" w:rsidR="008533AA" w:rsidRDefault="008533AA" w:rsidP="000871F4">
      <w:pPr>
        <w:jc w:val="both"/>
      </w:pPr>
      <w:r w:rsidRPr="00F87CD4">
        <w:rPr>
          <w:b/>
        </w:rPr>
        <w:t>Cas</w:t>
      </w:r>
      <w:r>
        <w:rPr>
          <w:b/>
        </w:rPr>
        <w:t xml:space="preserve"> du câble de branchement en passage dans une chambre</w:t>
      </w:r>
    </w:p>
    <w:p w14:paraId="1CE5723E" w14:textId="77777777" w:rsidR="00227B48" w:rsidRPr="00227B48" w:rsidRDefault="00F576EE" w:rsidP="00227B48">
      <w:r w:rsidRPr="00227B48">
        <w:rPr>
          <w:noProof/>
        </w:rPr>
        <w:drawing>
          <wp:inline distT="0" distB="0" distL="0" distR="0" wp14:anchorId="10265249" wp14:editId="292F64A2">
            <wp:extent cx="4324350" cy="132397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t="25287"/>
                    <a:stretch>
                      <a:fillRect/>
                    </a:stretch>
                  </pic:blipFill>
                  <pic:spPr bwMode="auto">
                    <a:xfrm>
                      <a:off x="0" y="0"/>
                      <a:ext cx="4324350" cy="1323975"/>
                    </a:xfrm>
                    <a:prstGeom prst="rect">
                      <a:avLst/>
                    </a:prstGeom>
                    <a:noFill/>
                    <a:ln>
                      <a:noFill/>
                    </a:ln>
                  </pic:spPr>
                </pic:pic>
              </a:graphicData>
            </a:graphic>
          </wp:inline>
        </w:drawing>
      </w:r>
    </w:p>
    <w:p w14:paraId="295C6AFF" w14:textId="77777777" w:rsidR="00227B48" w:rsidRDefault="00227B48" w:rsidP="00227B48">
      <w:pPr>
        <w:pStyle w:val="Lgende"/>
      </w:pPr>
      <w:bookmarkStart w:id="48" w:name="_Toc76127916"/>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8</w:t>
      </w:r>
      <w:r w:rsidR="00234E82">
        <w:rPr>
          <w:noProof/>
        </w:rPr>
        <w:fldChar w:fldCharType="end"/>
      </w:r>
      <w:r>
        <w:t xml:space="preserve"> : </w:t>
      </w:r>
      <w:r w:rsidR="008533AA">
        <w:t>arrimage</w:t>
      </w:r>
      <w:r w:rsidR="008533AA" w:rsidRPr="002B2F69">
        <w:t xml:space="preserve"> </w:t>
      </w:r>
      <w:r w:rsidRPr="002B2F69">
        <w:t>du câble de branchement en passage dans une chambre</w:t>
      </w:r>
      <w:bookmarkEnd w:id="48"/>
    </w:p>
    <w:p w14:paraId="5981947F" w14:textId="77777777" w:rsidR="00227B48" w:rsidRPr="00227B48" w:rsidRDefault="00227B48" w:rsidP="00227B48"/>
    <w:p w14:paraId="5B2AC080" w14:textId="77777777" w:rsidR="00B070F6" w:rsidRDefault="008533AA" w:rsidP="00FE0108">
      <w:bookmarkStart w:id="49" w:name="_Toc244689300"/>
      <w:r>
        <w:t>Le câble sera arrimé comme indiqué et repéré</w:t>
      </w:r>
      <w:r w:rsidR="008B35B1">
        <w:t xml:space="preserve"> par le modèle d’étiquette décrit ci-dessus.</w:t>
      </w:r>
    </w:p>
    <w:p w14:paraId="1227CBB7" w14:textId="77777777" w:rsidR="00D052AB" w:rsidRDefault="006F1589" w:rsidP="00D052AB">
      <w:pPr>
        <w:spacing w:line="360" w:lineRule="auto"/>
      </w:pPr>
      <w:r>
        <w:t>Les OC devront installer avec des rilsans des étiquettes à frapper</w:t>
      </w:r>
      <w:r w:rsidR="00D052AB">
        <w:t>.</w:t>
      </w:r>
    </w:p>
    <w:p w14:paraId="427A3458" w14:textId="77777777" w:rsidR="00917A79" w:rsidRDefault="00917A79" w:rsidP="00917A79">
      <w:pPr>
        <w:spacing w:line="360" w:lineRule="auto"/>
      </w:pPr>
      <w:r>
        <w:lastRenderedPageBreak/>
        <w:t>La couleur de l’étiquette pour les PBO souterrain ou aérien est de couleur verte.</w:t>
      </w:r>
    </w:p>
    <w:p w14:paraId="5F6C1456" w14:textId="77777777" w:rsidR="006F1589" w:rsidRDefault="006F1589" w:rsidP="00FE0108"/>
    <w:p w14:paraId="50550FC4" w14:textId="77777777" w:rsidR="00B070F6" w:rsidRDefault="00B070F6" w:rsidP="00FE0108">
      <w:r>
        <w:t>L’utilisation d’étiquettes de couleur rouge (tension électrique) ou noire (réseau cuivre Orange) est interdite.</w:t>
      </w:r>
    </w:p>
    <w:p w14:paraId="6A4ABAF3" w14:textId="77777777" w:rsidR="00B070F6" w:rsidRDefault="00B070F6" w:rsidP="00FE0108"/>
    <w:p w14:paraId="216E882B" w14:textId="77777777" w:rsidR="00B801DB" w:rsidRDefault="00B801DB" w:rsidP="005B0E3A">
      <w:pPr>
        <w:pStyle w:val="Titre2"/>
        <w:numPr>
          <w:ilvl w:val="1"/>
          <w:numId w:val="1"/>
        </w:numPr>
      </w:pPr>
      <w:bookmarkStart w:id="50" w:name="_Toc76127880"/>
      <w:bookmarkEnd w:id="49"/>
      <w:r w:rsidRPr="000871F4">
        <w:t>sur le câble de branchement</w:t>
      </w:r>
      <w:r>
        <w:t xml:space="preserve"> des PB préconnectorisés façade</w:t>
      </w:r>
      <w:bookmarkEnd w:id="50"/>
    </w:p>
    <w:p w14:paraId="286A9B1C" w14:textId="77777777" w:rsidR="00B801DB" w:rsidRPr="00747D22" w:rsidRDefault="00B801DB" w:rsidP="00B801DB">
      <w:pPr>
        <w:jc w:val="both"/>
      </w:pPr>
      <w:r>
        <w:t xml:space="preserve">Le repérage du PB préconnectorisé façade devra être discret et sur un support résistant à l’environnement. Il </w:t>
      </w:r>
      <w:r w:rsidRPr="00262941">
        <w:t>port</w:t>
      </w:r>
      <w:r>
        <w:t xml:space="preserve">era comme pour un raccordement en immeuble </w:t>
      </w:r>
      <w:r w:rsidRPr="00747D22">
        <w:t xml:space="preserve">le numéro de la PTO correspondant à sa création : </w:t>
      </w:r>
      <w:r w:rsidR="00530E44">
        <w:t>CO</w:t>
      </w:r>
      <w:r w:rsidRPr="00747D22">
        <w:t xml:space="preserve">-XXX-XXX, au moyen d’une étiquette </w:t>
      </w:r>
      <w:r w:rsidR="004F3F17">
        <w:t xml:space="preserve"> collée à l’intérieur du boitier</w:t>
      </w:r>
      <w:r w:rsidR="00C667B5">
        <w:t>.</w:t>
      </w:r>
    </w:p>
    <w:p w14:paraId="1CCD5193" w14:textId="77777777" w:rsidR="00B801DB" w:rsidRPr="00B801DB" w:rsidRDefault="00B801DB" w:rsidP="00B801DB"/>
    <w:p w14:paraId="0BBF240F" w14:textId="77777777" w:rsidR="00811EF4" w:rsidRDefault="00600A43" w:rsidP="005B0E3A">
      <w:pPr>
        <w:pStyle w:val="Titre2"/>
        <w:numPr>
          <w:ilvl w:val="1"/>
          <w:numId w:val="1"/>
        </w:numPr>
      </w:pPr>
      <w:bookmarkStart w:id="51" w:name="_Toc76127881"/>
      <w:r>
        <w:t>Au Point de Branchement</w:t>
      </w:r>
      <w:bookmarkEnd w:id="51"/>
    </w:p>
    <w:p w14:paraId="3ED71B02" w14:textId="77777777" w:rsidR="00600A43" w:rsidRDefault="00600A43" w:rsidP="00600A43"/>
    <w:p w14:paraId="5D33E11C" w14:textId="77777777" w:rsidR="00600A43" w:rsidRDefault="00600A43" w:rsidP="00600A43">
      <w:r>
        <w:t>En Immeuble</w:t>
      </w:r>
    </w:p>
    <w:p w14:paraId="2A4FD0A8" w14:textId="77777777" w:rsidR="00600A43" w:rsidRDefault="00600A43" w:rsidP="00600A43">
      <w:pPr>
        <w:ind w:left="360"/>
      </w:pPr>
      <w:proofErr w:type="spellStart"/>
      <w:r>
        <w:t>monofibre</w:t>
      </w:r>
      <w:proofErr w:type="spellEnd"/>
      <w:r>
        <w:t> : pas de repérage supplémentaire</w:t>
      </w:r>
    </w:p>
    <w:p w14:paraId="53047C92" w14:textId="77777777" w:rsidR="00600A43" w:rsidRDefault="00600A43" w:rsidP="00600A43">
      <w:pPr>
        <w:ind w:left="360"/>
        <w:rPr>
          <w:bCs/>
        </w:rPr>
      </w:pPr>
      <w:r>
        <w:t xml:space="preserve">quadri fibre : </w:t>
      </w:r>
      <w:r w:rsidRPr="00600A43">
        <w:rPr>
          <w:bCs/>
        </w:rPr>
        <w:t xml:space="preserve">repérage Client dans la cassette au droit du </w:t>
      </w:r>
      <w:proofErr w:type="spellStart"/>
      <w:r w:rsidRPr="00600A43">
        <w:rPr>
          <w:bCs/>
        </w:rPr>
        <w:t>smoov</w:t>
      </w:r>
      <w:proofErr w:type="spellEnd"/>
      <w:r w:rsidRPr="00600A43">
        <w:rPr>
          <w:bCs/>
        </w:rPr>
        <w:t xml:space="preserve"> et au talon du câble en entrée de PB</w:t>
      </w:r>
    </w:p>
    <w:p w14:paraId="6E2BC813" w14:textId="77777777" w:rsidR="00600A43" w:rsidRDefault="00F576EE" w:rsidP="00600A43">
      <w:pPr>
        <w:ind w:left="360"/>
      </w:pPr>
      <w:r>
        <w:rPr>
          <w:noProof/>
        </w:rPr>
        <w:drawing>
          <wp:inline distT="0" distB="0" distL="0" distR="0" wp14:anchorId="1A34517A" wp14:editId="642678C1">
            <wp:extent cx="1235710" cy="1381125"/>
            <wp:effectExtent l="0" t="0" r="0" b="0"/>
            <wp:docPr id="653" name="Imag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35710" cy="1381125"/>
                    </a:xfrm>
                    <a:prstGeom prst="rect">
                      <a:avLst/>
                    </a:prstGeom>
                    <a:noFill/>
                    <a:ln>
                      <a:noFill/>
                    </a:ln>
                  </pic:spPr>
                </pic:pic>
              </a:graphicData>
            </a:graphic>
          </wp:inline>
        </w:drawing>
      </w:r>
    </w:p>
    <w:p w14:paraId="20A77558" w14:textId="77777777" w:rsidR="00600A43" w:rsidRDefault="00600A43" w:rsidP="00600A43">
      <w:pPr>
        <w:pStyle w:val="Lgende"/>
      </w:pPr>
      <w:bookmarkStart w:id="52" w:name="_Toc76127917"/>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9</w:t>
      </w:r>
      <w:r w:rsidR="00234E82">
        <w:rPr>
          <w:noProof/>
        </w:rPr>
        <w:fldChar w:fldCharType="end"/>
      </w:r>
      <w:r>
        <w:t xml:space="preserve"> : repérage des soudures dans PB quadri en immeuble</w:t>
      </w:r>
      <w:bookmarkEnd w:id="52"/>
    </w:p>
    <w:p w14:paraId="534D6EEF" w14:textId="77777777" w:rsidR="00600A43" w:rsidRDefault="00600A43" w:rsidP="00600A43"/>
    <w:p w14:paraId="5CA5A8FB" w14:textId="77777777" w:rsidR="00600A43" w:rsidRPr="00600A43" w:rsidRDefault="00600A43" w:rsidP="00600A43">
      <w:r w:rsidRPr="00600A43">
        <w:t>En souterrain et façade (et borne)</w:t>
      </w:r>
    </w:p>
    <w:p w14:paraId="5A507D13" w14:textId="77777777" w:rsidR="00600A43" w:rsidRPr="00600A43" w:rsidRDefault="00600A43" w:rsidP="005B0E3A">
      <w:pPr>
        <w:ind w:left="426"/>
        <w:rPr>
          <w:bCs/>
        </w:rPr>
      </w:pPr>
      <w:proofErr w:type="spellStart"/>
      <w:r>
        <w:t>monofibre</w:t>
      </w:r>
      <w:proofErr w:type="spellEnd"/>
      <w:r>
        <w:t xml:space="preserve"> : </w:t>
      </w:r>
      <w:r w:rsidRPr="00600A43">
        <w:rPr>
          <w:bCs/>
        </w:rPr>
        <w:t xml:space="preserve">repérage Client dans la cassette au droit du </w:t>
      </w:r>
      <w:proofErr w:type="spellStart"/>
      <w:r w:rsidRPr="00600A43">
        <w:rPr>
          <w:bCs/>
        </w:rPr>
        <w:t>smoov</w:t>
      </w:r>
      <w:proofErr w:type="spellEnd"/>
      <w:r w:rsidRPr="00600A43">
        <w:rPr>
          <w:bCs/>
        </w:rPr>
        <w:t xml:space="preserve"> et au talon du câble en entrée de PB</w:t>
      </w:r>
    </w:p>
    <w:p w14:paraId="5CDB1E36" w14:textId="77777777" w:rsidR="00600A43" w:rsidRDefault="00600A43" w:rsidP="005B0E3A">
      <w:pPr>
        <w:ind w:left="426"/>
        <w:rPr>
          <w:bCs/>
        </w:rPr>
      </w:pPr>
      <w:r>
        <w:t xml:space="preserve">quadri fibre : </w:t>
      </w:r>
      <w:r w:rsidRPr="00600A43">
        <w:rPr>
          <w:bCs/>
        </w:rPr>
        <w:t xml:space="preserve">repérage Client dans la cassette au droit du </w:t>
      </w:r>
      <w:proofErr w:type="spellStart"/>
      <w:r w:rsidRPr="00600A43">
        <w:rPr>
          <w:bCs/>
        </w:rPr>
        <w:t>smoov</w:t>
      </w:r>
      <w:proofErr w:type="spellEnd"/>
      <w:r w:rsidRPr="00600A43">
        <w:rPr>
          <w:bCs/>
        </w:rPr>
        <w:t xml:space="preserve"> et au talon du câble en entrée de PB</w:t>
      </w:r>
    </w:p>
    <w:p w14:paraId="5D22F56D" w14:textId="77777777" w:rsidR="00600A43" w:rsidRPr="00600A43" w:rsidRDefault="00600A43" w:rsidP="005B0E3A">
      <w:pPr>
        <w:ind w:left="426"/>
        <w:rPr>
          <w:bCs/>
        </w:rPr>
      </w:pPr>
    </w:p>
    <w:p w14:paraId="212E4173" w14:textId="77777777" w:rsidR="00600A43" w:rsidRPr="00600A43" w:rsidRDefault="00600A43" w:rsidP="00600A43">
      <w:r w:rsidRPr="00600A43">
        <w:rPr>
          <w:b/>
          <w:bCs/>
        </w:rPr>
        <w:t>Le N° d'ordre</w:t>
      </w:r>
      <w:r>
        <w:rPr>
          <w:b/>
          <w:bCs/>
        </w:rPr>
        <w:t xml:space="preserve"> porté par ce repérage </w:t>
      </w:r>
      <w:r w:rsidRPr="00600A43">
        <w:rPr>
          <w:b/>
          <w:bCs/>
        </w:rPr>
        <w:t>est le N° d’arrivée du câble de branchement dans le PB</w:t>
      </w:r>
    </w:p>
    <w:p w14:paraId="06918D02" w14:textId="77777777" w:rsidR="00600A43" w:rsidRPr="00600A43" w:rsidRDefault="00600A43" w:rsidP="00600A43"/>
    <w:p w14:paraId="18DB29FF" w14:textId="77777777" w:rsidR="00A9307D" w:rsidRDefault="00A9307D" w:rsidP="000B6A31">
      <w:pPr>
        <w:pStyle w:val="Titre1"/>
        <w:numPr>
          <w:ilvl w:val="0"/>
          <w:numId w:val="1"/>
        </w:numPr>
      </w:pPr>
      <w:bookmarkStart w:id="53" w:name="_Toc76127882"/>
      <w:r>
        <w:t>Mesure optique</w:t>
      </w:r>
      <w:bookmarkEnd w:id="53"/>
    </w:p>
    <w:p w14:paraId="2AE6CBD1" w14:textId="77777777" w:rsidR="00817650" w:rsidRDefault="00817650" w:rsidP="00817650">
      <w:pPr>
        <w:rPr>
          <w:bCs/>
        </w:rPr>
      </w:pPr>
      <w:r w:rsidRPr="000D0D15">
        <w:t>Une mesure optique sera réalisée une fois le câblage de branchement effectué</w:t>
      </w:r>
      <w:r w:rsidRPr="000D0D15">
        <w:rPr>
          <w:bCs/>
        </w:rPr>
        <w:t> ; cette mesure sera faite au PM et à la PTO.</w:t>
      </w:r>
    </w:p>
    <w:p w14:paraId="7325E2E5" w14:textId="77777777" w:rsidR="00817650" w:rsidRDefault="00817650" w:rsidP="00817650">
      <w:pPr>
        <w:rPr>
          <w:bCs/>
        </w:rPr>
      </w:pPr>
      <w:r>
        <w:rPr>
          <w:bCs/>
        </w:rPr>
        <w:t xml:space="preserve">L'objectif est de garantir à </w:t>
      </w:r>
      <w:r w:rsidR="000B7A6C">
        <w:rPr>
          <w:bCs/>
        </w:rPr>
        <w:t>O</w:t>
      </w:r>
      <w:r w:rsidR="00835E22">
        <w:rPr>
          <w:bCs/>
        </w:rPr>
        <w:t>range</w:t>
      </w:r>
      <w:r>
        <w:rPr>
          <w:bCs/>
        </w:rPr>
        <w:t xml:space="preserve"> que la perte maximale mesurée à la première PTO dans le logement (ou DTIO) est de</w:t>
      </w:r>
    </w:p>
    <w:p w14:paraId="0F7E6075" w14:textId="77777777" w:rsidR="00817650" w:rsidRDefault="00817650" w:rsidP="00817650">
      <w:pPr>
        <w:numPr>
          <w:ilvl w:val="0"/>
          <w:numId w:val="8"/>
        </w:numPr>
      </w:pPr>
      <w:r>
        <w:t>3dB entre PME et PTO ; PME = PMR ou PMZ</w:t>
      </w:r>
    </w:p>
    <w:p w14:paraId="7E472651" w14:textId="77777777" w:rsidR="00817650" w:rsidRPr="0040406C" w:rsidRDefault="00817650" w:rsidP="00817650">
      <w:pPr>
        <w:numPr>
          <w:ilvl w:val="0"/>
          <w:numId w:val="8"/>
        </w:numPr>
      </w:pPr>
      <w:r>
        <w:t>2dB entre PMI et PTO</w:t>
      </w:r>
    </w:p>
    <w:p w14:paraId="0A95EC03" w14:textId="77777777" w:rsidR="00817650" w:rsidRPr="000D0D15" w:rsidRDefault="00817650" w:rsidP="00817650"/>
    <w:p w14:paraId="348BE8DC" w14:textId="77777777" w:rsidR="00811EF4" w:rsidRPr="000D0D15" w:rsidRDefault="005B0E3A" w:rsidP="000D0D15">
      <w:r>
        <w:br w:type="page"/>
      </w:r>
    </w:p>
    <w:p w14:paraId="76711B7B" w14:textId="77777777" w:rsidR="00DD3F37" w:rsidRPr="00E770A4" w:rsidRDefault="00DD3F37" w:rsidP="000B6A31">
      <w:pPr>
        <w:pStyle w:val="Titre1"/>
        <w:numPr>
          <w:ilvl w:val="0"/>
          <w:numId w:val="1"/>
        </w:numPr>
      </w:pPr>
      <w:bookmarkStart w:id="54" w:name="_Toc76127883"/>
      <w:r w:rsidRPr="00E770A4">
        <w:lastRenderedPageBreak/>
        <w:t xml:space="preserve">Mise en </w:t>
      </w:r>
      <w:r w:rsidR="00C10FE0" w:rsidRPr="00E770A4">
        <w:t>œuvre</w:t>
      </w:r>
      <w:bookmarkEnd w:id="38"/>
      <w:r w:rsidR="002B457A" w:rsidRPr="00E770A4">
        <w:t xml:space="preserve"> des matériels</w:t>
      </w:r>
      <w:bookmarkEnd w:id="39"/>
      <w:bookmarkEnd w:id="54"/>
    </w:p>
    <w:p w14:paraId="6C383C89" w14:textId="77777777" w:rsidR="00741414" w:rsidRPr="000871F4" w:rsidRDefault="00511F50" w:rsidP="000B6A31">
      <w:pPr>
        <w:pStyle w:val="Titre2"/>
        <w:numPr>
          <w:ilvl w:val="1"/>
          <w:numId w:val="1"/>
        </w:numPr>
      </w:pPr>
      <w:bookmarkStart w:id="55" w:name="_Toc244682209"/>
      <w:bookmarkStart w:id="56" w:name="_Toc244689288"/>
      <w:bookmarkStart w:id="57" w:name="_Toc76127884"/>
      <w:r w:rsidRPr="000871F4">
        <w:t>pose</w:t>
      </w:r>
      <w:r w:rsidR="00741414" w:rsidRPr="000871F4">
        <w:t xml:space="preserve"> du câble</w:t>
      </w:r>
      <w:bookmarkEnd w:id="55"/>
      <w:bookmarkEnd w:id="56"/>
      <w:bookmarkEnd w:id="57"/>
    </w:p>
    <w:p w14:paraId="4477418A" w14:textId="77777777" w:rsidR="00A9307D" w:rsidRDefault="002B457A" w:rsidP="001C65D2">
      <w:r>
        <w:t xml:space="preserve">Le câble sera posé depuis l’emplacement </w:t>
      </w:r>
      <w:r w:rsidR="00C5604C">
        <w:t>choisi</w:t>
      </w:r>
      <w:r w:rsidR="001B3A23">
        <w:rPr>
          <w:rStyle w:val="Appelnotedebasdep"/>
        </w:rPr>
        <w:footnoteReference w:id="2"/>
      </w:r>
      <w:r w:rsidR="00C5604C">
        <w:t xml:space="preserve"> par le client pour la prise jusqu’au PB</w:t>
      </w:r>
      <w:r w:rsidR="00FE0917">
        <w:t xml:space="preserve"> </w:t>
      </w:r>
      <w:r w:rsidR="00C5604C">
        <w:t>(sens de pose non imposé)</w:t>
      </w:r>
      <w:r w:rsidR="00A9307D">
        <w:t>.</w:t>
      </w:r>
    </w:p>
    <w:p w14:paraId="2E1A2905" w14:textId="77777777" w:rsidR="00A9307D" w:rsidRPr="00A9307D" w:rsidRDefault="00A9307D" w:rsidP="001C65D2">
      <w:r w:rsidRPr="00A9307D">
        <w:t xml:space="preserve">A la construction du branchement optique </w:t>
      </w:r>
      <w:r w:rsidRPr="005E3799">
        <w:t>il est absolument interdit d’opérer un démontage partiel ou total du câble de branchement cuivre existant.</w:t>
      </w:r>
      <w:r w:rsidRPr="00A9307D">
        <w:t xml:space="preserve"> </w:t>
      </w:r>
    </w:p>
    <w:p w14:paraId="3CA46F25" w14:textId="77777777" w:rsidR="00A9307D" w:rsidRDefault="00811EF4" w:rsidP="001C65D2">
      <w:r>
        <w:t>De même, e</w:t>
      </w:r>
      <w:r w:rsidR="00A9307D" w:rsidRPr="005E3799">
        <w:t>n aucun cas Orange autorise le démembrement des Lignes PB – PTO construites</w:t>
      </w:r>
      <w:r w:rsidR="00A9307D">
        <w:t>.</w:t>
      </w:r>
    </w:p>
    <w:p w14:paraId="0B48BF7A" w14:textId="77777777" w:rsidR="002B77F4" w:rsidRDefault="002B77F4" w:rsidP="001C65D2"/>
    <w:p w14:paraId="00E6676B" w14:textId="77777777" w:rsidR="0097144E" w:rsidRDefault="0097144E" w:rsidP="001C65D2"/>
    <w:p w14:paraId="221A1AE9" w14:textId="77777777" w:rsidR="002B77F4" w:rsidRPr="002D3E91" w:rsidRDefault="002B77F4" w:rsidP="002B77F4">
      <w:pPr>
        <w:rPr>
          <w:b/>
        </w:rPr>
      </w:pPr>
      <w:r w:rsidRPr="002D3E91">
        <w:rPr>
          <w:b/>
        </w:rPr>
        <w:t>Cas Particulier d'ouvrages Génie Civil souterrains en micro-tubes:</w:t>
      </w:r>
    </w:p>
    <w:p w14:paraId="5E872879" w14:textId="77777777" w:rsidR="002B77F4" w:rsidRPr="002D3E91" w:rsidRDefault="002B77F4" w:rsidP="002B77F4"/>
    <w:p w14:paraId="02288869" w14:textId="77777777" w:rsidR="002B77F4" w:rsidRPr="002D3E91" w:rsidRDefault="002B77F4" w:rsidP="002B77F4">
      <w:pPr>
        <w:numPr>
          <w:ilvl w:val="0"/>
          <w:numId w:val="16"/>
        </w:numPr>
      </w:pPr>
      <w:r w:rsidRPr="002D3E91">
        <w:t>Dans le cas de micro-tubes, les caractéristiques des câbles de branchement restent celles décrite</w:t>
      </w:r>
      <w:r w:rsidR="00CD4F03">
        <w:t>s précédemment (paragraphe 3.3</w:t>
      </w:r>
      <w:r w:rsidRPr="002D3E91">
        <w:t>)</w:t>
      </w:r>
    </w:p>
    <w:p w14:paraId="6805C2DD" w14:textId="77777777" w:rsidR="002B77F4" w:rsidRPr="00663706" w:rsidRDefault="002B77F4" w:rsidP="002B77F4"/>
    <w:p w14:paraId="40118442" w14:textId="77777777" w:rsidR="002B77F4" w:rsidRPr="002D3E91" w:rsidRDefault="002B77F4" w:rsidP="002B77F4">
      <w:pPr>
        <w:numPr>
          <w:ilvl w:val="0"/>
          <w:numId w:val="16"/>
        </w:numPr>
      </w:pPr>
      <w:r w:rsidRPr="002D3E91">
        <w:t>La mise en œuvre de câbles de branchement dans les micro-tubes est la suivante:</w:t>
      </w:r>
    </w:p>
    <w:p w14:paraId="7B0BBF00" w14:textId="77777777" w:rsidR="002B77F4" w:rsidRPr="002D3E91" w:rsidRDefault="002B77F4" w:rsidP="002B77F4">
      <w:pPr>
        <w:numPr>
          <w:ilvl w:val="0"/>
          <w:numId w:val="17"/>
        </w:numPr>
      </w:pPr>
      <w:r w:rsidRPr="002D3E91">
        <w:t xml:space="preserve">A noter que pour ce type de raccordement </w:t>
      </w:r>
      <w:r w:rsidRPr="002D3E91">
        <w:rPr>
          <w:b/>
        </w:rPr>
        <w:t>seul 1 câble de branchement par micro-tube est autorisé</w:t>
      </w:r>
      <w:r w:rsidRPr="002D3E91">
        <w:t>.</w:t>
      </w:r>
    </w:p>
    <w:p w14:paraId="0CAB59D7" w14:textId="77777777" w:rsidR="002B77F4" w:rsidRPr="002D3E91" w:rsidRDefault="002B77F4" w:rsidP="002B77F4">
      <w:pPr>
        <w:numPr>
          <w:ilvl w:val="0"/>
          <w:numId w:val="17"/>
        </w:numPr>
      </w:pPr>
      <w:r w:rsidRPr="002D3E91">
        <w:t>Compte tenu des diverses contraintes mécaniques liées à la distance et/ou à la complexité de configuration du Génie Civil entre le PB et la PTO, nous recommandons:</w:t>
      </w:r>
    </w:p>
    <w:p w14:paraId="24A243E1" w14:textId="77777777" w:rsidR="002B77F4" w:rsidRPr="002D3E91" w:rsidRDefault="002B77F4" w:rsidP="002B77F4">
      <w:pPr>
        <w:numPr>
          <w:ilvl w:val="0"/>
          <w:numId w:val="18"/>
        </w:numPr>
      </w:pPr>
      <w:r w:rsidRPr="002D3E91">
        <w:t>Pour les distances inférieures ou égales à 100m entre PB et PTO:</w:t>
      </w:r>
    </w:p>
    <w:p w14:paraId="0012E01D" w14:textId="77777777" w:rsidR="002B77F4" w:rsidRPr="002D3E91" w:rsidRDefault="002B77F4" w:rsidP="002B77F4">
      <w:pPr>
        <w:numPr>
          <w:ilvl w:val="1"/>
          <w:numId w:val="19"/>
        </w:numPr>
        <w:ind w:left="3204"/>
      </w:pPr>
      <w:r w:rsidRPr="002D3E91">
        <w:t>Un poussage manuel du câble de branchement dans le micro-tube est réalisable, avec dans ce cas un ajout obligatoire de lubrifiant à base de silicone.</w:t>
      </w:r>
    </w:p>
    <w:p w14:paraId="6F2C760C" w14:textId="77777777" w:rsidR="002B77F4" w:rsidRPr="002D3E91" w:rsidRDefault="002B77F4" w:rsidP="002B77F4">
      <w:pPr>
        <w:numPr>
          <w:ilvl w:val="1"/>
          <w:numId w:val="19"/>
        </w:numPr>
        <w:ind w:left="3204"/>
      </w:pPr>
      <w:r w:rsidRPr="002D3E91">
        <w:t>Dans de rares cas complexes où le poussage manuel ne permet pas le raccordement, la technique de soufflage avec pousseur mécanique est à privilégier.</w:t>
      </w:r>
    </w:p>
    <w:p w14:paraId="17B9AF70" w14:textId="77777777" w:rsidR="002B77F4" w:rsidRPr="002D3E91" w:rsidRDefault="002B77F4" w:rsidP="002B77F4">
      <w:pPr>
        <w:numPr>
          <w:ilvl w:val="0"/>
          <w:numId w:val="18"/>
        </w:numPr>
      </w:pPr>
      <w:r w:rsidRPr="002D3E91">
        <w:t>Pour les distances supérieures à 100m entre PB et PTO:</w:t>
      </w:r>
    </w:p>
    <w:p w14:paraId="498C0D5D" w14:textId="77777777" w:rsidR="002B77F4" w:rsidRPr="002D3E91" w:rsidRDefault="002B77F4" w:rsidP="002B77F4">
      <w:pPr>
        <w:numPr>
          <w:ilvl w:val="1"/>
          <w:numId w:val="19"/>
        </w:numPr>
        <w:ind w:left="3204"/>
      </w:pPr>
      <w:r w:rsidRPr="002D3E91">
        <w:t>La mise en œuvre du câble de branchement dans le micro-tube avec la technique de soufflage avec pousseur mécanique est fortement recommandée (compresseur de 7bars/1000 litres minimum conseillé)</w:t>
      </w:r>
    </w:p>
    <w:p w14:paraId="1CE99309" w14:textId="77777777" w:rsidR="002B77F4" w:rsidRPr="002D3E91" w:rsidRDefault="002B77F4" w:rsidP="002B77F4">
      <w:pPr>
        <w:numPr>
          <w:ilvl w:val="0"/>
          <w:numId w:val="17"/>
        </w:numPr>
      </w:pPr>
      <w:r w:rsidRPr="002D3E91">
        <w:t xml:space="preserve">Une fois le câble de branchement posé </w:t>
      </w:r>
      <w:r>
        <w:t xml:space="preserve">entre </w:t>
      </w:r>
      <w:r w:rsidRPr="002D3E91">
        <w:t>dans le</w:t>
      </w:r>
      <w:r>
        <w:t>(s)</w:t>
      </w:r>
      <w:r w:rsidRPr="002D3E91">
        <w:t xml:space="preserve"> micro-tube</w:t>
      </w:r>
      <w:r>
        <w:t>(s) du parcours PB-PTO</w:t>
      </w:r>
      <w:r w:rsidRPr="002D3E91">
        <w:t>:</w:t>
      </w:r>
    </w:p>
    <w:p w14:paraId="47BA8979" w14:textId="77777777" w:rsidR="002B77F4" w:rsidRDefault="002B77F4" w:rsidP="002B77F4">
      <w:pPr>
        <w:numPr>
          <w:ilvl w:val="1"/>
          <w:numId w:val="19"/>
        </w:numPr>
      </w:pPr>
      <w:r>
        <w:t xml:space="preserve">Un </w:t>
      </w:r>
      <w:r w:rsidRPr="002D3E91">
        <w:t>système d'obturation avec étanchéité micro-tube/câble adapté au diamètre du câble</w:t>
      </w:r>
      <w:r>
        <w:t xml:space="preserve"> de branchement doit être placé à chaque extrémité du dernier tronçon de micro-tube côté client.</w:t>
      </w:r>
    </w:p>
    <w:p w14:paraId="5A38D28E" w14:textId="77777777" w:rsidR="002B77F4" w:rsidRPr="0021275D" w:rsidRDefault="002B77F4" w:rsidP="002B77F4">
      <w:pPr>
        <w:numPr>
          <w:ilvl w:val="1"/>
          <w:numId w:val="19"/>
        </w:numPr>
      </w:pPr>
      <w:r w:rsidRPr="002D3E91">
        <w:t>La tenue en pression  de l'étanchéité du système de d'obturation micro-tube/câble doit être minimum de 100 millibars.</w:t>
      </w:r>
    </w:p>
    <w:p w14:paraId="50F26521" w14:textId="77777777" w:rsidR="002B77F4" w:rsidRDefault="002B77F4" w:rsidP="002B77F4">
      <w:pPr>
        <w:spacing w:line="360" w:lineRule="auto"/>
        <w:jc w:val="both"/>
      </w:pPr>
    </w:p>
    <w:p w14:paraId="7E1E9121" w14:textId="77777777" w:rsidR="002B77F4" w:rsidRDefault="002B77F4" w:rsidP="001C65D2"/>
    <w:p w14:paraId="75B29FA3" w14:textId="77777777" w:rsidR="00115FD4" w:rsidRDefault="00115FD4" w:rsidP="000B6A31">
      <w:pPr>
        <w:numPr>
          <w:ilvl w:val="0"/>
          <w:numId w:val="4"/>
        </w:numPr>
      </w:pPr>
      <w:r>
        <w:lastRenderedPageBreak/>
        <w:t>PB en chambre et branchement souterrain</w:t>
      </w:r>
    </w:p>
    <w:p w14:paraId="60A32BC5" w14:textId="77777777" w:rsidR="00115FD4" w:rsidRDefault="00115FD4" w:rsidP="00115FD4">
      <w:r w:rsidRPr="00B1491F">
        <w:t>Les segments de fourreaux reliant la chambre</w:t>
      </w:r>
      <w:r>
        <w:t xml:space="preserve"> (ou la borne</w:t>
      </w:r>
      <w:r w:rsidR="00C6029B">
        <w:rPr>
          <w:rStyle w:val="Appelnotedebasdep"/>
        </w:rPr>
        <w:footnoteReference w:id="3"/>
      </w:r>
      <w:r>
        <w:t xml:space="preserve">) </w:t>
      </w:r>
      <w:r w:rsidRPr="00B1491F">
        <w:t xml:space="preserve"> où se trouve le PB</w:t>
      </w:r>
      <w:r>
        <w:t xml:space="preserve"> </w:t>
      </w:r>
      <w:r w:rsidRPr="00B1491F">
        <w:t xml:space="preserve">au logement sont identifiés. Ce(s) conduit(s) est (sont) utilisé(s) pour passer le câble optique avec accord de l’opérateur d’infrastructure. </w:t>
      </w:r>
      <w:r w:rsidRPr="008C777D">
        <w:t>Que ce conduit soit libre ou occupé, le câble est passé avec une aiguille de tirage.</w:t>
      </w:r>
    </w:p>
    <w:p w14:paraId="6ED312A2" w14:textId="77777777" w:rsidR="0097144E" w:rsidRDefault="0097144E" w:rsidP="00115FD4"/>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7"/>
        <w:gridCol w:w="4591"/>
      </w:tblGrid>
      <w:tr w:rsidR="0097144E" w:rsidRPr="0097144E" w14:paraId="490D0A1B" w14:textId="77777777" w:rsidTr="0097144E">
        <w:tc>
          <w:tcPr>
            <w:tcW w:w="5229" w:type="dxa"/>
            <w:shd w:val="clear" w:color="auto" w:fill="auto"/>
          </w:tcPr>
          <w:p w14:paraId="327ECA89"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w:t>
            </w:r>
          </w:p>
          <w:p w14:paraId="452CC302" w14:textId="77777777" w:rsidR="0097144E" w:rsidRPr="0097144E" w:rsidRDefault="00F576EE" w:rsidP="0097144E">
            <w:pPr>
              <w:ind w:hanging="108"/>
              <w:rPr>
                <w:rFonts w:ascii="Helvetica 55 Roman" w:hAnsi="Helvetica 55 Roman"/>
                <w:sz w:val="20"/>
              </w:rPr>
            </w:pPr>
            <w:r w:rsidRPr="0097144E">
              <w:rPr>
                <w:rFonts w:ascii="Helvetica 55 Roman" w:hAnsi="Helvetica 55 Roman"/>
                <w:noProof/>
                <w:sz w:val="20"/>
              </w:rPr>
              <mc:AlternateContent>
                <mc:Choice Requires="wps">
                  <w:drawing>
                    <wp:anchor distT="0" distB="0" distL="114300" distR="114300" simplePos="0" relativeHeight="251660288" behindDoc="0" locked="0" layoutInCell="1" allowOverlap="1" wp14:anchorId="32F3703C" wp14:editId="40258BC2">
                      <wp:simplePos x="0" y="0"/>
                      <wp:positionH relativeFrom="column">
                        <wp:posOffset>2141855</wp:posOffset>
                      </wp:positionH>
                      <wp:positionV relativeFrom="paragraph">
                        <wp:posOffset>1257935</wp:posOffset>
                      </wp:positionV>
                      <wp:extent cx="372745" cy="158750"/>
                      <wp:effectExtent l="19685" t="26670" r="36195" b="52705"/>
                      <wp:wrapNone/>
                      <wp:docPr id="263"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0FBE46D6" w14:textId="77777777" w:rsidR="00FB31FB" w:rsidRPr="003B06C0" w:rsidRDefault="00FB31FB" w:rsidP="0097144E">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F3703C" id="_x0000_t202" coordsize="21600,21600" o:spt="202" path="m,l,21600r21600,l21600,xe">
                      <v:stroke joinstyle="miter"/>
                      <v:path gradientshapeok="t" o:connecttype="rect"/>
                    </v:shapetype>
                    <v:shape id="Text Box 650" o:spid="_x0000_s1026" type="#_x0000_t202" style="position:absolute;margin-left:168.65pt;margin-top:99.05pt;width:29.35pt;height: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hJ7XQIAAM0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" fillcolor="#ffc000" strokecolor="#ffc000" strokeweight="3pt">
                      <v:shadow on="t" color="#7f7f7f" opacity=".5" offset="1pt"/>
                      <v:textbox inset="0,0,0,0">
                        <w:txbxContent>
                          <w:p w14:paraId="0FBE46D6" w14:textId="77777777" w:rsidR="00FB31FB" w:rsidRPr="003B06C0" w:rsidRDefault="00FB31FB" w:rsidP="0097144E">
                            <w:pPr>
                              <w:jc w:val="center"/>
                              <w:rPr>
                                <w:sz w:val="18"/>
                              </w:rPr>
                            </w:pPr>
                            <w:r w:rsidRPr="003B06C0">
                              <w:rPr>
                                <w:sz w:val="18"/>
                              </w:rPr>
                              <w:t>PTO</w:t>
                            </w:r>
                          </w:p>
                        </w:txbxContent>
                      </v:textbox>
                    </v:shape>
                  </w:pict>
                </mc:Fallback>
              </mc:AlternateContent>
            </w:r>
            <w:r w:rsidRPr="0097144E">
              <w:rPr>
                <w:rFonts w:ascii="Helvetica 55 Roman" w:hAnsi="Helvetica 55 Roman"/>
                <w:noProof/>
                <w:sz w:val="20"/>
              </w:rPr>
              <w:drawing>
                <wp:inline distT="0" distB="0" distL="0" distR="0" wp14:anchorId="7B6F62C5" wp14:editId="7B2D22D6">
                  <wp:extent cx="2505075" cy="20193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05075" cy="2019300"/>
                          </a:xfrm>
                          <a:prstGeom prst="rect">
                            <a:avLst/>
                          </a:prstGeom>
                          <a:noFill/>
                          <a:ln>
                            <a:noFill/>
                          </a:ln>
                        </pic:spPr>
                      </pic:pic>
                    </a:graphicData>
                  </a:graphic>
                </wp:inline>
              </w:drawing>
            </w:r>
          </w:p>
          <w:p w14:paraId="61420A60" w14:textId="77777777" w:rsidR="0097144E" w:rsidRPr="0097144E" w:rsidRDefault="0097144E" w:rsidP="0097144E">
            <w:pPr>
              <w:ind w:hanging="108"/>
              <w:rPr>
                <w:rFonts w:ascii="Helvetica 55 Roman" w:hAnsi="Helvetica 55 Roman"/>
                <w:sz w:val="20"/>
              </w:rPr>
            </w:pPr>
          </w:p>
        </w:tc>
        <w:tc>
          <w:tcPr>
            <w:tcW w:w="5230" w:type="dxa"/>
            <w:shd w:val="clear" w:color="auto" w:fill="auto"/>
          </w:tcPr>
          <w:p w14:paraId="3D94FF3C"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 déportée</w:t>
            </w:r>
          </w:p>
          <w:p w14:paraId="18106C07" w14:textId="77777777" w:rsidR="0097144E" w:rsidRPr="0097144E" w:rsidRDefault="00F576EE" w:rsidP="00F90EAE">
            <w:pPr>
              <w:ind w:right="-144" w:hanging="103"/>
              <w:rPr>
                <w:rFonts w:ascii="Helvetica 55 Roman" w:hAnsi="Helvetica 55 Roman"/>
                <w:sz w:val="20"/>
              </w:rPr>
            </w:pPr>
            <w:r w:rsidRPr="0097144E">
              <w:rPr>
                <w:rFonts w:ascii="Helvetica 55 Roman" w:hAnsi="Helvetica 55 Roman"/>
                <w:b/>
                <w:noProof/>
                <w:sz w:val="22"/>
                <w:szCs w:val="22"/>
              </w:rPr>
              <mc:AlternateContent>
                <mc:Choice Requires="wps">
                  <w:drawing>
                    <wp:anchor distT="0" distB="0" distL="114300" distR="114300" simplePos="0" relativeHeight="251662336" behindDoc="0" locked="0" layoutInCell="1" allowOverlap="1" wp14:anchorId="0D9E74F0" wp14:editId="12F8E525">
                      <wp:simplePos x="0" y="0"/>
                      <wp:positionH relativeFrom="column">
                        <wp:posOffset>2605405</wp:posOffset>
                      </wp:positionH>
                      <wp:positionV relativeFrom="paragraph">
                        <wp:posOffset>471805</wp:posOffset>
                      </wp:positionV>
                      <wp:extent cx="466090" cy="299085"/>
                      <wp:effectExtent l="27305" t="21590" r="40005" b="50800"/>
                      <wp:wrapNone/>
                      <wp:docPr id="262"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090" cy="29908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3355B2BA" w14:textId="77777777" w:rsidR="00FB31FB" w:rsidRPr="003B06C0" w:rsidRDefault="00FB31FB" w:rsidP="0097144E">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9E74F0" id="Text Box 652" o:spid="_x0000_s1027" type="#_x0000_t202" style="position:absolute;margin-left:205.15pt;margin-top:37.15pt;width:36.7pt;height:2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" fillcolor="#92d050" strokecolor="#92d050" strokeweight="3pt">
                      <v:shadow on="t" color="#7f7f7f" opacity=".5" offset="1pt"/>
                      <v:textbox inset="0,0,0,0">
                        <w:txbxContent>
                          <w:p w14:paraId="3355B2BA" w14:textId="77777777" w:rsidR="00FB31FB" w:rsidRPr="003B06C0" w:rsidRDefault="00FB31FB" w:rsidP="0097144E">
                            <w:pPr>
                              <w:jc w:val="center"/>
                              <w:rPr>
                                <w:sz w:val="18"/>
                              </w:rPr>
                            </w:pPr>
                            <w:r w:rsidRPr="003B06C0">
                              <w:rPr>
                                <w:sz w:val="18"/>
                              </w:rPr>
                              <w:t>PTO</w:t>
                            </w:r>
                            <w:r>
                              <w:rPr>
                                <w:sz w:val="18"/>
                              </w:rPr>
                              <w:t xml:space="preserve"> déportée</w:t>
                            </w:r>
                          </w:p>
                        </w:txbxContent>
                      </v:textbox>
                    </v:shape>
                  </w:pict>
                </mc:Fallback>
              </mc:AlternateContent>
            </w:r>
            <w:r w:rsidRPr="0097144E">
              <w:rPr>
                <w:rFonts w:ascii="Helvetica 55 Roman" w:hAnsi="Helvetica 55 Roman"/>
                <w:b/>
                <w:noProof/>
                <w:sz w:val="22"/>
                <w:szCs w:val="22"/>
              </w:rPr>
              <mc:AlternateContent>
                <mc:Choice Requires="wps">
                  <w:drawing>
                    <wp:anchor distT="0" distB="0" distL="114300" distR="114300" simplePos="0" relativeHeight="251661312" behindDoc="0" locked="0" layoutInCell="1" allowOverlap="1" wp14:anchorId="717B7AA1" wp14:editId="291C698D">
                      <wp:simplePos x="0" y="0"/>
                      <wp:positionH relativeFrom="column">
                        <wp:posOffset>2346960</wp:posOffset>
                      </wp:positionH>
                      <wp:positionV relativeFrom="paragraph">
                        <wp:posOffset>1447165</wp:posOffset>
                      </wp:positionV>
                      <wp:extent cx="372745" cy="158750"/>
                      <wp:effectExtent l="26035" t="25400" r="39370" b="44450"/>
                      <wp:wrapNone/>
                      <wp:docPr id="261" name="Text Box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446DFF" w14:textId="77777777" w:rsidR="00FB31FB" w:rsidRPr="003B06C0" w:rsidRDefault="00FB31FB" w:rsidP="0097144E">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7B7AA1" id="Text Box 651" o:spid="_x0000_s1028" type="#_x0000_t202" style="position:absolute;margin-left:184.8pt;margin-top:113.95pt;width:29.35pt;height: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hVi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" fillcolor="#ffc000" strokecolor="#ffc000" strokeweight="3pt">
                      <v:shadow on="t" color="#7f7f7f" opacity=".5" offset="1pt"/>
                      <v:textbox inset="0,0,0,0">
                        <w:txbxContent>
                          <w:p w14:paraId="64446DFF" w14:textId="77777777" w:rsidR="00FB31FB" w:rsidRPr="003B06C0" w:rsidRDefault="00FB31FB" w:rsidP="0097144E">
                            <w:pPr>
                              <w:jc w:val="center"/>
                              <w:rPr>
                                <w:sz w:val="18"/>
                              </w:rPr>
                            </w:pPr>
                            <w:r w:rsidRPr="003B06C0">
                              <w:rPr>
                                <w:sz w:val="18"/>
                              </w:rPr>
                              <w:t>PTO</w:t>
                            </w:r>
                          </w:p>
                        </w:txbxContent>
                      </v:textbox>
                    </v:shape>
                  </w:pict>
                </mc:Fallback>
              </mc:AlternateContent>
            </w:r>
            <w:r w:rsidRPr="0097144E">
              <w:rPr>
                <w:rFonts w:ascii="Helvetica 55 Roman" w:hAnsi="Helvetica 55 Roman"/>
                <w:noProof/>
                <w:sz w:val="20"/>
              </w:rPr>
              <w:drawing>
                <wp:inline distT="0" distB="0" distL="0" distR="0" wp14:anchorId="420A11D3" wp14:editId="175AB00F">
                  <wp:extent cx="2914650" cy="223837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14650" cy="2238375"/>
                          </a:xfrm>
                          <a:prstGeom prst="rect">
                            <a:avLst/>
                          </a:prstGeom>
                          <a:noFill/>
                          <a:ln>
                            <a:noFill/>
                          </a:ln>
                        </pic:spPr>
                      </pic:pic>
                    </a:graphicData>
                  </a:graphic>
                </wp:inline>
              </w:drawing>
            </w:r>
          </w:p>
        </w:tc>
      </w:tr>
    </w:tbl>
    <w:p w14:paraId="1449852E" w14:textId="77777777" w:rsidR="00115FD4" w:rsidRDefault="0097144E" w:rsidP="0097144E">
      <w:pPr>
        <w:pStyle w:val="Lgende"/>
      </w:pPr>
      <w:bookmarkStart w:id="58" w:name="_Toc76127918"/>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10</w:t>
      </w:r>
      <w:r w:rsidR="00234E82">
        <w:rPr>
          <w:noProof/>
        </w:rPr>
        <w:fldChar w:fldCharType="end"/>
      </w:r>
      <w:r>
        <w:t xml:space="preserve"> : </w:t>
      </w:r>
      <w:r w:rsidRPr="003C1A5A">
        <w:t>Schéma de principe du branchement du PB à la PTO – PTO déportée dans les ouvrages du génie civil</w:t>
      </w:r>
      <w:bookmarkEnd w:id="58"/>
    </w:p>
    <w:p w14:paraId="6386E13E" w14:textId="77777777" w:rsidR="00115FD4" w:rsidRDefault="00115FD4" w:rsidP="00115FD4">
      <w:pPr>
        <w:spacing w:line="360" w:lineRule="auto"/>
        <w:jc w:val="both"/>
      </w:pPr>
    </w:p>
    <w:p w14:paraId="487BF5D1" w14:textId="77777777" w:rsidR="00115FD4" w:rsidRDefault="002B77F4" w:rsidP="005A7A14">
      <w:r>
        <w:t xml:space="preserve"> </w:t>
      </w:r>
    </w:p>
    <w:p w14:paraId="56923B26" w14:textId="77777777" w:rsidR="002B77F4" w:rsidRDefault="002B77F4" w:rsidP="00115FD4">
      <w:pPr>
        <w:spacing w:line="360" w:lineRule="auto"/>
        <w:jc w:val="both"/>
      </w:pPr>
      <w:r>
        <w:br w:type="page"/>
      </w:r>
    </w:p>
    <w:p w14:paraId="42F4140B" w14:textId="77777777" w:rsidR="00115FD4" w:rsidRPr="00366430" w:rsidRDefault="00115FD4" w:rsidP="000B6A31">
      <w:pPr>
        <w:numPr>
          <w:ilvl w:val="0"/>
          <w:numId w:val="4"/>
        </w:numPr>
      </w:pPr>
      <w:r w:rsidRPr="00366430">
        <w:lastRenderedPageBreak/>
        <w:t>PB en chambre ou sur poteau et branchement aérien</w:t>
      </w:r>
    </w:p>
    <w:p w14:paraId="28B1D1C6" w14:textId="77777777" w:rsidR="00115FD4" w:rsidRDefault="00115FD4" w:rsidP="00115FD4">
      <w:r w:rsidRPr="00366430">
        <w:t>Le passage du câble sur l’infrastructure d’exploitant tiers (Poteaux Orange et/ou exploitants d’énergie électrique) nécessite l'accord spécifique préalable des exploitants Tiers</w:t>
      </w:r>
      <w:r w:rsidR="00366430">
        <w:t>.</w:t>
      </w:r>
    </w:p>
    <w:p w14:paraId="48C9625C" w14:textId="77777777" w:rsidR="00115FD4" w:rsidRPr="0085061A" w:rsidRDefault="00115FD4" w:rsidP="00115FD4"/>
    <w:tbl>
      <w:tblPr>
        <w:tblW w:w="10186"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96"/>
        <w:gridCol w:w="5490"/>
      </w:tblGrid>
      <w:tr w:rsidR="00115FD4" w14:paraId="241B78A8" w14:textId="77777777" w:rsidTr="00881469">
        <w:trPr>
          <w:trHeight w:val="4511"/>
        </w:trPr>
        <w:tc>
          <w:tcPr>
            <w:tcW w:w="4696" w:type="dxa"/>
            <w:shd w:val="clear" w:color="auto" w:fill="auto"/>
          </w:tcPr>
          <w:p w14:paraId="70CF3D8F" w14:textId="77777777" w:rsidR="00115FD4" w:rsidRPr="003C3931" w:rsidRDefault="00115FD4" w:rsidP="0097144E">
            <w:pPr>
              <w:ind w:hanging="108"/>
              <w:jc w:val="center"/>
              <w:rPr>
                <w:b/>
                <w:sz w:val="22"/>
                <w:szCs w:val="22"/>
              </w:rPr>
            </w:pPr>
            <w:r w:rsidRPr="003C3931">
              <w:rPr>
                <w:b/>
                <w:sz w:val="22"/>
                <w:szCs w:val="22"/>
              </w:rPr>
              <w:t>Services Clients délivrés à la PTO</w:t>
            </w:r>
          </w:p>
          <w:p w14:paraId="5979847E" w14:textId="77777777" w:rsidR="00115FD4" w:rsidRDefault="00F576EE" w:rsidP="0097144E">
            <w:pPr>
              <w:ind w:hanging="108"/>
            </w:pPr>
            <w:r w:rsidRPr="003C3931">
              <w:rPr>
                <w:b/>
                <w:noProof/>
                <w:sz w:val="22"/>
                <w:szCs w:val="22"/>
              </w:rPr>
              <mc:AlternateContent>
                <mc:Choice Requires="wps">
                  <w:drawing>
                    <wp:anchor distT="0" distB="0" distL="114300" distR="114300" simplePos="0" relativeHeight="251652096" behindDoc="0" locked="0" layoutInCell="1" allowOverlap="1" wp14:anchorId="0D20F237" wp14:editId="43F8D563">
                      <wp:simplePos x="0" y="0"/>
                      <wp:positionH relativeFrom="column">
                        <wp:posOffset>1961515</wp:posOffset>
                      </wp:positionH>
                      <wp:positionV relativeFrom="paragraph">
                        <wp:posOffset>2036445</wp:posOffset>
                      </wp:positionV>
                      <wp:extent cx="372745" cy="158750"/>
                      <wp:effectExtent l="20320" t="19685" r="35560" b="50165"/>
                      <wp:wrapNone/>
                      <wp:docPr id="260"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CAD621"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20F237" id="Text Box 642" o:spid="_x0000_s1029" type="#_x0000_t202" style="position:absolute;margin-left:154.45pt;margin-top:160.35pt;width:29.35pt;height:1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L83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" fillcolor="#ffc000" strokecolor="#ffc000" strokeweight="3pt">
                      <v:shadow on="t" color="#7f7f7f" opacity=".5" offset="1pt"/>
                      <v:textbox inset="0,0,0,0">
                        <w:txbxContent>
                          <w:p w14:paraId="25CAD621" w14:textId="77777777" w:rsidR="00FB31FB" w:rsidRPr="003B06C0" w:rsidRDefault="00FB31FB" w:rsidP="00115FD4">
                            <w:pPr>
                              <w:jc w:val="center"/>
                              <w:rPr>
                                <w:sz w:val="18"/>
                              </w:rPr>
                            </w:pPr>
                            <w:r w:rsidRPr="003B06C0">
                              <w:rPr>
                                <w:sz w:val="18"/>
                              </w:rPr>
                              <w:t>PTO</w:t>
                            </w:r>
                          </w:p>
                        </w:txbxContent>
                      </v:textbox>
                    </v:shape>
                  </w:pict>
                </mc:Fallback>
              </mc:AlternateContent>
            </w:r>
            <w:r>
              <w:rPr>
                <w:noProof/>
              </w:rPr>
              <w:drawing>
                <wp:inline distT="0" distB="0" distL="0" distR="0" wp14:anchorId="3C1F13A7" wp14:editId="0F41BB99">
                  <wp:extent cx="3114675" cy="267652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14675" cy="2676525"/>
                          </a:xfrm>
                          <a:prstGeom prst="rect">
                            <a:avLst/>
                          </a:prstGeom>
                          <a:noFill/>
                          <a:ln>
                            <a:noFill/>
                          </a:ln>
                        </pic:spPr>
                      </pic:pic>
                    </a:graphicData>
                  </a:graphic>
                </wp:inline>
              </w:drawing>
            </w:r>
          </w:p>
        </w:tc>
        <w:tc>
          <w:tcPr>
            <w:tcW w:w="5490" w:type="dxa"/>
            <w:shd w:val="clear" w:color="auto" w:fill="auto"/>
          </w:tcPr>
          <w:p w14:paraId="25DCC532" w14:textId="77777777" w:rsidR="00115FD4" w:rsidRPr="003C3931" w:rsidRDefault="00115FD4" w:rsidP="0097144E">
            <w:pPr>
              <w:ind w:hanging="108"/>
              <w:jc w:val="center"/>
              <w:rPr>
                <w:b/>
                <w:sz w:val="22"/>
                <w:szCs w:val="22"/>
              </w:rPr>
            </w:pPr>
            <w:r w:rsidRPr="003C3931">
              <w:rPr>
                <w:b/>
                <w:sz w:val="22"/>
                <w:szCs w:val="22"/>
              </w:rPr>
              <w:t>Services Clients délivrés à la PTO déportée</w:t>
            </w:r>
          </w:p>
          <w:p w14:paraId="2185C677" w14:textId="77777777" w:rsidR="00115FD4" w:rsidRDefault="00F576EE" w:rsidP="0097144E">
            <w:pPr>
              <w:ind w:right="-144"/>
            </w:pPr>
            <w:r w:rsidRPr="003C3931">
              <w:rPr>
                <w:b/>
                <w:noProof/>
                <w:sz w:val="22"/>
                <w:szCs w:val="22"/>
              </w:rPr>
              <mc:AlternateContent>
                <mc:Choice Requires="wps">
                  <w:drawing>
                    <wp:anchor distT="0" distB="0" distL="114300" distR="114300" simplePos="0" relativeHeight="251653120" behindDoc="0" locked="0" layoutInCell="1" allowOverlap="1" wp14:anchorId="67C68C76" wp14:editId="47076754">
                      <wp:simplePos x="0" y="0"/>
                      <wp:positionH relativeFrom="column">
                        <wp:posOffset>1911985</wp:posOffset>
                      </wp:positionH>
                      <wp:positionV relativeFrom="paragraph">
                        <wp:posOffset>1877695</wp:posOffset>
                      </wp:positionV>
                      <wp:extent cx="372745" cy="158750"/>
                      <wp:effectExtent l="19050" t="22860" r="36830" b="46990"/>
                      <wp:wrapNone/>
                      <wp:docPr id="259"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84DB0F"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68C76" id="Text Box 643" o:spid="_x0000_s1030" type="#_x0000_t202" style="position:absolute;margin-left:150.55pt;margin-top:147.85pt;width:29.35pt;height:1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" fillcolor="#ffc000" strokecolor="#ffc000" strokeweight="3pt">
                      <v:shadow on="t" color="#7f7f7f" opacity=".5" offset="1pt"/>
                      <v:textbox inset="0,0,0,0">
                        <w:txbxContent>
                          <w:p w14:paraId="2584DB0F" w14:textId="77777777" w:rsidR="00FB31FB" w:rsidRPr="003B06C0" w:rsidRDefault="00FB31FB" w:rsidP="00115FD4">
                            <w:pPr>
                              <w:jc w:val="center"/>
                              <w:rPr>
                                <w:sz w:val="18"/>
                              </w:rPr>
                            </w:pPr>
                            <w:r w:rsidRPr="003B06C0">
                              <w:rPr>
                                <w:sz w:val="18"/>
                              </w:rPr>
                              <w:t>PTO</w:t>
                            </w:r>
                          </w:p>
                        </w:txbxContent>
                      </v:textbox>
                    </v:shape>
                  </w:pict>
                </mc:Fallback>
              </mc:AlternateContent>
            </w:r>
            <w:r w:rsidRPr="003C3931">
              <w:rPr>
                <w:b/>
                <w:noProof/>
                <w:sz w:val="22"/>
                <w:szCs w:val="22"/>
              </w:rPr>
              <mc:AlternateContent>
                <mc:Choice Requires="wps">
                  <w:drawing>
                    <wp:anchor distT="0" distB="0" distL="114300" distR="114300" simplePos="0" relativeHeight="251654144" behindDoc="0" locked="0" layoutInCell="1" allowOverlap="1" wp14:anchorId="0213E0E7" wp14:editId="4FA7BA29">
                      <wp:simplePos x="0" y="0"/>
                      <wp:positionH relativeFrom="column">
                        <wp:posOffset>2651125</wp:posOffset>
                      </wp:positionH>
                      <wp:positionV relativeFrom="paragraph">
                        <wp:posOffset>113665</wp:posOffset>
                      </wp:positionV>
                      <wp:extent cx="479425" cy="316230"/>
                      <wp:effectExtent l="24765" t="20955" r="38735" b="53340"/>
                      <wp:wrapNone/>
                      <wp:docPr id="258"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 cy="316230"/>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3E0E7" id="Text Box 644" o:spid="_x0000_s1031" type="#_x0000_t202" style="position:absolute;margin-left:208.75pt;margin-top:8.95pt;width:37.75pt;height:24.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" fillcolor="#92d050" strokecolor="#92d050" strokeweight="3pt">
                      <v:shadow on="t" color="#7f7f7f" opacity=".5" offset="1pt"/>
                      <v:textbox inset="0,0,0,0">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noProof/>
                <w:sz w:val="22"/>
                <w:szCs w:val="22"/>
              </w:rPr>
              <w:drawing>
                <wp:inline distT="0" distB="0" distL="0" distR="0" wp14:anchorId="709D923B" wp14:editId="67FFE262">
                  <wp:extent cx="2981325" cy="256222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81325" cy="2562225"/>
                          </a:xfrm>
                          <a:prstGeom prst="rect">
                            <a:avLst/>
                          </a:prstGeom>
                          <a:noFill/>
                          <a:ln>
                            <a:noFill/>
                          </a:ln>
                        </pic:spPr>
                      </pic:pic>
                    </a:graphicData>
                  </a:graphic>
                </wp:inline>
              </w:drawing>
            </w:r>
          </w:p>
        </w:tc>
      </w:tr>
    </w:tbl>
    <w:p w14:paraId="4CF08C10" w14:textId="77777777" w:rsidR="00115FD4" w:rsidRPr="009C550B" w:rsidRDefault="00881469" w:rsidP="00881469">
      <w:pPr>
        <w:pStyle w:val="Lgende"/>
        <w:rPr>
          <w:b w:val="0"/>
        </w:rPr>
      </w:pPr>
      <w:bookmarkStart w:id="59" w:name="_Toc76127919"/>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11</w:t>
      </w:r>
      <w:r w:rsidR="00234E82">
        <w:rPr>
          <w:noProof/>
        </w:rPr>
        <w:fldChar w:fldCharType="end"/>
      </w:r>
      <w:r>
        <w:t xml:space="preserve"> : </w:t>
      </w:r>
      <w:r w:rsidRPr="0035078D">
        <w:t xml:space="preserve">Schéma de principe du branchement du PB à la PTO en aérien ou </w:t>
      </w:r>
      <w:proofErr w:type="spellStart"/>
      <w:r w:rsidRPr="0035078D">
        <w:t>aéro</w:t>
      </w:r>
      <w:proofErr w:type="spellEnd"/>
      <w:r w:rsidRPr="0035078D">
        <w:t>-souterrain</w:t>
      </w:r>
      <w:bookmarkEnd w:id="59"/>
    </w:p>
    <w:p w14:paraId="433A2325" w14:textId="77777777" w:rsidR="00115FD4" w:rsidRPr="00B54AB6" w:rsidRDefault="00115FD4" w:rsidP="00115FD4"/>
    <w:p w14:paraId="28631A69" w14:textId="77777777" w:rsidR="00115FD4" w:rsidRDefault="00115FD4" w:rsidP="00115FD4">
      <w:pPr>
        <w:spacing w:line="360" w:lineRule="auto"/>
        <w:ind w:left="360"/>
        <w:jc w:val="both"/>
      </w:pPr>
    </w:p>
    <w:p w14:paraId="7CF8EB0F" w14:textId="77777777" w:rsidR="00115FD4" w:rsidRDefault="00115FD4" w:rsidP="00115FD4">
      <w:pPr>
        <w:spacing w:line="360" w:lineRule="auto"/>
        <w:ind w:left="360"/>
        <w:jc w:val="both"/>
      </w:pPr>
    </w:p>
    <w:p w14:paraId="745E9223" w14:textId="77777777" w:rsidR="00115FD4" w:rsidRDefault="00115FD4" w:rsidP="00115FD4">
      <w:pPr>
        <w:spacing w:line="360" w:lineRule="auto"/>
        <w:ind w:left="360"/>
        <w:jc w:val="both"/>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0"/>
        <w:gridCol w:w="3685"/>
      </w:tblGrid>
      <w:tr w:rsidR="00115FD4" w:rsidRPr="003C3931" w14:paraId="08D68E7B" w14:textId="77777777" w:rsidTr="00881469">
        <w:tc>
          <w:tcPr>
            <w:tcW w:w="5070" w:type="dxa"/>
            <w:tcBorders>
              <w:top w:val="single" w:sz="4" w:space="0" w:color="auto"/>
              <w:left w:val="single" w:sz="4" w:space="0" w:color="auto"/>
              <w:bottom w:val="single" w:sz="4" w:space="0" w:color="auto"/>
              <w:right w:val="single" w:sz="4" w:space="0" w:color="auto"/>
            </w:tcBorders>
            <w:shd w:val="clear" w:color="auto" w:fill="auto"/>
          </w:tcPr>
          <w:p w14:paraId="6B1933EF" w14:textId="77777777" w:rsidR="00115FD4" w:rsidRPr="003C3931" w:rsidRDefault="00F576EE" w:rsidP="0097144E">
            <w:pPr>
              <w:tabs>
                <w:tab w:val="num" w:pos="426"/>
                <w:tab w:val="num" w:pos="1134"/>
              </w:tabs>
              <w:spacing w:after="120"/>
              <w:ind w:right="317"/>
              <w:jc w:val="both"/>
              <w:rPr>
                <w:b/>
                <w:color w:val="FF6600"/>
                <w:sz w:val="22"/>
                <w:szCs w:val="22"/>
              </w:rPr>
            </w:pPr>
            <w:r w:rsidRPr="003C3931">
              <w:rPr>
                <w:b/>
                <w:noProof/>
                <w:color w:val="FF6600"/>
                <w:szCs w:val="22"/>
              </w:rPr>
              <w:drawing>
                <wp:inline distT="0" distB="0" distL="0" distR="0" wp14:anchorId="5E9CBAAB" wp14:editId="3DB20FA2">
                  <wp:extent cx="3076575" cy="13335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6575" cy="1333500"/>
                          </a:xfrm>
                          <a:prstGeom prst="rect">
                            <a:avLst/>
                          </a:prstGeom>
                          <a:noFill/>
                          <a:ln>
                            <a:noFill/>
                          </a:ln>
                        </pic:spPr>
                      </pic:pic>
                    </a:graphicData>
                  </a:graphic>
                </wp:inline>
              </w:drawing>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0EA5554" w14:textId="77777777" w:rsidR="00115FD4" w:rsidRPr="003C3931" w:rsidRDefault="00115FD4" w:rsidP="0097144E">
            <w:pPr>
              <w:tabs>
                <w:tab w:val="num" w:pos="175"/>
                <w:tab w:val="num" w:pos="1134"/>
              </w:tabs>
              <w:ind w:left="459" w:hanging="426"/>
              <w:rPr>
                <w:b/>
                <w:color w:val="FF6600"/>
                <w:sz w:val="22"/>
                <w:szCs w:val="22"/>
              </w:rPr>
            </w:pPr>
          </w:p>
          <w:p w14:paraId="78D85AF1" w14:textId="77777777" w:rsidR="00881469" w:rsidRDefault="00881469" w:rsidP="0097144E">
            <w:pPr>
              <w:tabs>
                <w:tab w:val="num" w:pos="175"/>
                <w:tab w:val="num" w:pos="1134"/>
              </w:tabs>
              <w:ind w:left="459" w:hanging="426"/>
            </w:pPr>
          </w:p>
          <w:p w14:paraId="1F25D12E" w14:textId="77777777" w:rsidR="00115FD4" w:rsidRPr="003C3931" w:rsidRDefault="00115FD4" w:rsidP="00835E22">
            <w:pPr>
              <w:tabs>
                <w:tab w:val="num" w:pos="175"/>
                <w:tab w:val="num" w:pos="1134"/>
              </w:tabs>
              <w:ind w:left="459" w:hanging="426"/>
              <w:rPr>
                <w:b/>
                <w:color w:val="FF6600"/>
                <w:sz w:val="22"/>
                <w:szCs w:val="22"/>
              </w:rPr>
            </w:pPr>
            <w:r w:rsidRPr="00B54AB6">
              <w:t xml:space="preserve">pour information le dispositif utilisé par </w:t>
            </w:r>
            <w:r w:rsidR="000B7A6C">
              <w:t>O</w:t>
            </w:r>
            <w:r w:rsidR="00835E22">
              <w:t>range</w:t>
            </w:r>
          </w:p>
        </w:tc>
      </w:tr>
    </w:tbl>
    <w:p w14:paraId="2A24C413" w14:textId="77777777" w:rsidR="00115FD4" w:rsidRPr="009C550B" w:rsidRDefault="00881469" w:rsidP="00881469">
      <w:pPr>
        <w:pStyle w:val="Lgende"/>
        <w:rPr>
          <w:b w:val="0"/>
        </w:rPr>
      </w:pPr>
      <w:bookmarkStart w:id="60" w:name="_Toc76127920"/>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12</w:t>
      </w:r>
      <w:r w:rsidR="00234E82">
        <w:rPr>
          <w:noProof/>
        </w:rPr>
        <w:fldChar w:fldCharType="end"/>
      </w:r>
      <w:r>
        <w:t xml:space="preserve"> : </w:t>
      </w:r>
      <w:r w:rsidRPr="00152700">
        <w:t>Dispositif d’ancrage câble FTTH de branchement sur appui</w:t>
      </w:r>
      <w:bookmarkEnd w:id="60"/>
    </w:p>
    <w:p w14:paraId="5F82DA01" w14:textId="77777777" w:rsidR="00115FD4" w:rsidRDefault="00115FD4" w:rsidP="00115FD4">
      <w:pPr>
        <w:spacing w:line="360" w:lineRule="auto"/>
        <w:ind w:left="360"/>
        <w:jc w:val="both"/>
      </w:pPr>
      <w:r>
        <w:br/>
      </w:r>
    </w:p>
    <w:p w14:paraId="39F22EAE" w14:textId="77777777" w:rsidR="00115FD4" w:rsidRPr="00881469" w:rsidRDefault="00115FD4" w:rsidP="000B6A31">
      <w:pPr>
        <w:numPr>
          <w:ilvl w:val="0"/>
          <w:numId w:val="4"/>
        </w:numPr>
        <w:spacing w:line="360" w:lineRule="auto"/>
        <w:jc w:val="both"/>
      </w:pPr>
      <w:r>
        <w:br w:type="page"/>
      </w:r>
      <w:r w:rsidRPr="00881469">
        <w:lastRenderedPageBreak/>
        <w:t>PB en chambre et branchement en façade</w:t>
      </w:r>
    </w:p>
    <w:p w14:paraId="1AF5ACA5" w14:textId="77777777" w:rsidR="008F4E2A" w:rsidRDefault="008F4E2A" w:rsidP="00115FD4"/>
    <w:p w14:paraId="5DECEAD7" w14:textId="77777777" w:rsidR="00115FD4" w:rsidRDefault="00115FD4" w:rsidP="00115FD4">
      <w:r w:rsidRPr="002C0E44">
        <w:t xml:space="preserve">Le passage du câble </w:t>
      </w:r>
      <w:r>
        <w:t>sur façade</w:t>
      </w:r>
      <w:r w:rsidRPr="002C0E44">
        <w:t xml:space="preserve"> nécessite l'accord spécifique des propriétaires des façades parcourues</w:t>
      </w:r>
    </w:p>
    <w:p w14:paraId="64FA1D15" w14:textId="77777777" w:rsidR="00115FD4" w:rsidRDefault="00115FD4" w:rsidP="00115FD4"/>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6"/>
        <w:gridCol w:w="4202"/>
      </w:tblGrid>
      <w:tr w:rsidR="00115FD4" w14:paraId="00BE06A2" w14:textId="77777777" w:rsidTr="0097144E">
        <w:tc>
          <w:tcPr>
            <w:tcW w:w="5229" w:type="dxa"/>
            <w:shd w:val="clear" w:color="auto" w:fill="auto"/>
          </w:tcPr>
          <w:p w14:paraId="6A3AACCE" w14:textId="77777777" w:rsidR="00115FD4" w:rsidRDefault="00115FD4" w:rsidP="0097144E">
            <w:pPr>
              <w:ind w:hanging="108"/>
              <w:jc w:val="center"/>
            </w:pPr>
            <w:r w:rsidRPr="003C3931">
              <w:rPr>
                <w:b/>
                <w:sz w:val="22"/>
                <w:szCs w:val="22"/>
              </w:rPr>
              <w:t>Services Clients délivrés à la PTO</w:t>
            </w:r>
          </w:p>
          <w:p w14:paraId="6804568A" w14:textId="77777777" w:rsidR="00115FD4" w:rsidRDefault="00F576EE" w:rsidP="0097144E">
            <w:pPr>
              <w:ind w:hanging="108"/>
            </w:pPr>
            <w:r w:rsidRPr="003C3931">
              <w:rPr>
                <w:b/>
                <w:noProof/>
                <w:sz w:val="22"/>
                <w:szCs w:val="22"/>
              </w:rPr>
              <mc:AlternateContent>
                <mc:Choice Requires="wps">
                  <w:drawing>
                    <wp:anchor distT="0" distB="0" distL="114300" distR="114300" simplePos="0" relativeHeight="251659264" behindDoc="0" locked="0" layoutInCell="1" allowOverlap="1" wp14:anchorId="730E87B3" wp14:editId="0F78D3AB">
                      <wp:simplePos x="0" y="0"/>
                      <wp:positionH relativeFrom="column">
                        <wp:posOffset>523875</wp:posOffset>
                      </wp:positionH>
                      <wp:positionV relativeFrom="paragraph">
                        <wp:posOffset>1169035</wp:posOffset>
                      </wp:positionV>
                      <wp:extent cx="372745" cy="158750"/>
                      <wp:effectExtent l="20955" t="24765" r="25400" b="26035"/>
                      <wp:wrapNone/>
                      <wp:docPr id="257"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7595EDDA"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0E87B3" id="Text Box 649" o:spid="_x0000_s1032" type="#_x0000_t202" style="position:absolute;margin-left:41.25pt;margin-top:92.05pt;width:29.35pt;height: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" strokecolor="white" strokeweight="3pt">
                      <v:shadow color="#7f7f7f" opacity=".5" offset="1pt"/>
                      <v:textbox inset="0,0,0,0">
                        <w:txbxContent>
                          <w:p w14:paraId="7595EDDA" w14:textId="77777777" w:rsidR="00FB31FB" w:rsidRPr="003B06C0" w:rsidRDefault="00FB31FB" w:rsidP="00115FD4">
                            <w:pPr>
                              <w:jc w:val="center"/>
                              <w:rPr>
                                <w:sz w:val="18"/>
                              </w:rPr>
                            </w:pPr>
                          </w:p>
                        </w:txbxContent>
                      </v:textbox>
                    </v:shape>
                  </w:pict>
                </mc:Fallback>
              </mc:AlternateContent>
            </w:r>
            <w:r w:rsidRPr="003C3931">
              <w:rPr>
                <w:b/>
                <w:noProof/>
                <w:sz w:val="22"/>
                <w:szCs w:val="22"/>
              </w:rPr>
              <mc:AlternateContent>
                <mc:Choice Requires="wps">
                  <w:drawing>
                    <wp:anchor distT="0" distB="0" distL="114300" distR="114300" simplePos="0" relativeHeight="251655168" behindDoc="0" locked="0" layoutInCell="1" allowOverlap="1" wp14:anchorId="295D017E" wp14:editId="700F055A">
                      <wp:simplePos x="0" y="0"/>
                      <wp:positionH relativeFrom="column">
                        <wp:posOffset>2393315</wp:posOffset>
                      </wp:positionH>
                      <wp:positionV relativeFrom="paragraph">
                        <wp:posOffset>1635125</wp:posOffset>
                      </wp:positionV>
                      <wp:extent cx="372745" cy="158750"/>
                      <wp:effectExtent l="23495" t="24130" r="32385" b="45720"/>
                      <wp:wrapNone/>
                      <wp:docPr id="256"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18048BF6"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D017E" id="Text Box 645" o:spid="_x0000_s1033" type="#_x0000_t202" style="position:absolute;margin-left:188.45pt;margin-top:128.75pt;width:29.35pt;height:1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W6Yg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" fillcolor="#ffc000" strokecolor="#ffc000" strokeweight="3pt">
                      <v:shadow on="t" color="#7f7f7f" opacity=".5" offset="1pt"/>
                      <v:textbox inset="0,0,0,0">
                        <w:txbxContent>
                          <w:p w14:paraId="18048BF6" w14:textId="77777777" w:rsidR="00FB31FB" w:rsidRPr="003B06C0" w:rsidRDefault="00FB31FB" w:rsidP="00115FD4">
                            <w:pPr>
                              <w:jc w:val="center"/>
                              <w:rPr>
                                <w:sz w:val="18"/>
                              </w:rPr>
                            </w:pPr>
                            <w:r w:rsidRPr="003B06C0">
                              <w:rPr>
                                <w:sz w:val="18"/>
                              </w:rPr>
                              <w:t>PTO</w:t>
                            </w:r>
                          </w:p>
                        </w:txbxContent>
                      </v:textbox>
                    </v:shape>
                  </w:pict>
                </mc:Fallback>
              </mc:AlternateContent>
            </w:r>
            <w:r>
              <w:rPr>
                <w:noProof/>
              </w:rPr>
              <w:drawing>
                <wp:inline distT="0" distB="0" distL="0" distR="0" wp14:anchorId="0B4D51F3" wp14:editId="304D7B52">
                  <wp:extent cx="3543300" cy="287655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43300" cy="2876550"/>
                          </a:xfrm>
                          <a:prstGeom prst="rect">
                            <a:avLst/>
                          </a:prstGeom>
                          <a:noFill/>
                          <a:ln>
                            <a:noFill/>
                          </a:ln>
                        </pic:spPr>
                      </pic:pic>
                    </a:graphicData>
                  </a:graphic>
                </wp:inline>
              </w:drawing>
            </w:r>
          </w:p>
        </w:tc>
        <w:tc>
          <w:tcPr>
            <w:tcW w:w="5391" w:type="dxa"/>
            <w:shd w:val="clear" w:color="auto" w:fill="auto"/>
          </w:tcPr>
          <w:p w14:paraId="0978E811" w14:textId="77777777" w:rsidR="00115FD4" w:rsidRPr="003C3931" w:rsidRDefault="00115FD4" w:rsidP="0097144E">
            <w:pPr>
              <w:ind w:hanging="108"/>
              <w:jc w:val="center"/>
              <w:rPr>
                <w:b/>
                <w:sz w:val="22"/>
                <w:szCs w:val="22"/>
              </w:rPr>
            </w:pPr>
            <w:r w:rsidRPr="003C3931">
              <w:rPr>
                <w:b/>
                <w:sz w:val="22"/>
                <w:szCs w:val="22"/>
              </w:rPr>
              <w:t>Services Clients délivrés à la PTO déportée</w:t>
            </w:r>
          </w:p>
          <w:p w14:paraId="7E6B9848" w14:textId="77777777" w:rsidR="00115FD4" w:rsidRDefault="00F576EE" w:rsidP="0097144E">
            <w:pPr>
              <w:ind w:right="-144" w:hanging="103"/>
            </w:pPr>
            <w:r w:rsidRPr="003C3931">
              <w:rPr>
                <w:b/>
                <w:noProof/>
                <w:sz w:val="22"/>
                <w:szCs w:val="22"/>
              </w:rPr>
              <mc:AlternateContent>
                <mc:Choice Requires="wps">
                  <w:drawing>
                    <wp:anchor distT="0" distB="0" distL="114300" distR="114300" simplePos="0" relativeHeight="251657216" behindDoc="0" locked="0" layoutInCell="1" allowOverlap="1" wp14:anchorId="2780BA6E" wp14:editId="107CC5F0">
                      <wp:simplePos x="0" y="0"/>
                      <wp:positionH relativeFrom="column">
                        <wp:posOffset>2444115</wp:posOffset>
                      </wp:positionH>
                      <wp:positionV relativeFrom="paragraph">
                        <wp:posOffset>1793875</wp:posOffset>
                      </wp:positionV>
                      <wp:extent cx="501015" cy="334645"/>
                      <wp:effectExtent l="19050" t="20955" r="32385" b="44450"/>
                      <wp:wrapNone/>
                      <wp:docPr id="223"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015" cy="33464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80BA6E" id="Text Box 647" o:spid="_x0000_s1034" type="#_x0000_t202" style="position:absolute;margin-left:192.45pt;margin-top:141.25pt;width:39.45pt;height:2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" fillcolor="#92d050" strokecolor="#92d050" strokeweight="3pt">
                      <v:shadow on="t" color="#7f7f7f" opacity=".5" offset="1pt"/>
                      <v:textbox inset="0,0,0,0">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noProof/>
                <w:sz w:val="22"/>
                <w:szCs w:val="22"/>
              </w:rPr>
              <mc:AlternateContent>
                <mc:Choice Requires="wps">
                  <w:drawing>
                    <wp:anchor distT="0" distB="0" distL="114300" distR="114300" simplePos="0" relativeHeight="251658240" behindDoc="0" locked="0" layoutInCell="1" allowOverlap="1" wp14:anchorId="1DC22F9A" wp14:editId="3DA8EF40">
                      <wp:simplePos x="0" y="0"/>
                      <wp:positionH relativeFrom="column">
                        <wp:posOffset>508635</wp:posOffset>
                      </wp:positionH>
                      <wp:positionV relativeFrom="paragraph">
                        <wp:posOffset>1175385</wp:posOffset>
                      </wp:positionV>
                      <wp:extent cx="372745" cy="158750"/>
                      <wp:effectExtent l="26670" t="21590" r="19685" b="19685"/>
                      <wp:wrapNone/>
                      <wp:docPr id="222" name="Text Box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22755236"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C22F9A" id="Text Box 648" o:spid="_x0000_s1035" type="#_x0000_t202" style="position:absolute;margin-left:40.05pt;margin-top:92.55pt;width:29.35pt;height: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" strokecolor="white" strokeweight="3pt">
                      <v:shadow color="#7f7f7f" opacity=".5" offset="1pt"/>
                      <v:textbox inset="0,0,0,0">
                        <w:txbxContent>
                          <w:p w14:paraId="22755236" w14:textId="77777777" w:rsidR="00FB31FB" w:rsidRPr="003B06C0" w:rsidRDefault="00FB31FB" w:rsidP="00115FD4">
                            <w:pPr>
                              <w:jc w:val="center"/>
                              <w:rPr>
                                <w:sz w:val="18"/>
                              </w:rPr>
                            </w:pPr>
                          </w:p>
                        </w:txbxContent>
                      </v:textbox>
                    </v:shape>
                  </w:pict>
                </mc:Fallback>
              </mc:AlternateContent>
            </w:r>
            <w:r w:rsidRPr="003C3931">
              <w:rPr>
                <w:b/>
                <w:noProof/>
                <w:sz w:val="22"/>
                <w:szCs w:val="22"/>
              </w:rPr>
              <mc:AlternateContent>
                <mc:Choice Requires="wps">
                  <w:drawing>
                    <wp:anchor distT="0" distB="0" distL="114300" distR="114300" simplePos="0" relativeHeight="251656192" behindDoc="0" locked="0" layoutInCell="1" allowOverlap="1" wp14:anchorId="14EF4EF5" wp14:editId="3BB4C547">
                      <wp:simplePos x="0" y="0"/>
                      <wp:positionH relativeFrom="column">
                        <wp:posOffset>1759585</wp:posOffset>
                      </wp:positionH>
                      <wp:positionV relativeFrom="paragraph">
                        <wp:posOffset>1842135</wp:posOffset>
                      </wp:positionV>
                      <wp:extent cx="372745" cy="158750"/>
                      <wp:effectExtent l="20320" t="21590" r="35560" b="48260"/>
                      <wp:wrapNone/>
                      <wp:docPr id="221"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58B502" w14:textId="77777777" w:rsidR="00FB31FB" w:rsidRPr="003B06C0" w:rsidRDefault="00FB31FB" w:rsidP="00115FD4">
                                  <w:pPr>
                                    <w:jc w:val="center"/>
                                    <w:rPr>
                                      <w:sz w:val="18"/>
                                    </w:rPr>
                                  </w:pPr>
                                  <w:r>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EF4EF5" id="Text Box 646" o:spid="_x0000_s1036" type="#_x0000_t202" style="position:absolute;margin-left:138.55pt;margin-top:145.05pt;width:29.35pt;height:1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EHzYQIAANU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" fillcolor="#ffc000" strokecolor="#ffc000" strokeweight="3pt">
                      <v:shadow on="t" color="#7f7f7f" opacity=".5" offset="1pt"/>
                      <v:textbox inset="0,0,0,0">
                        <w:txbxContent>
                          <w:p w14:paraId="6458B502" w14:textId="77777777" w:rsidR="00FB31FB" w:rsidRPr="003B06C0" w:rsidRDefault="00FB31FB" w:rsidP="00115FD4">
                            <w:pPr>
                              <w:jc w:val="center"/>
                              <w:rPr>
                                <w:sz w:val="18"/>
                              </w:rPr>
                            </w:pPr>
                            <w:r>
                              <w:rPr>
                                <w:sz w:val="18"/>
                              </w:rPr>
                              <w:t>PTO</w:t>
                            </w:r>
                          </w:p>
                        </w:txbxContent>
                      </v:textbox>
                    </v:shape>
                  </w:pict>
                </mc:Fallback>
              </mc:AlternateContent>
            </w:r>
            <w:r>
              <w:rPr>
                <w:noProof/>
              </w:rPr>
              <w:drawing>
                <wp:inline distT="0" distB="0" distL="0" distR="0" wp14:anchorId="2100F815" wp14:editId="3D39F573">
                  <wp:extent cx="3419475" cy="290512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19475" cy="2905125"/>
                          </a:xfrm>
                          <a:prstGeom prst="rect">
                            <a:avLst/>
                          </a:prstGeom>
                          <a:noFill/>
                          <a:ln>
                            <a:noFill/>
                          </a:ln>
                        </pic:spPr>
                      </pic:pic>
                    </a:graphicData>
                  </a:graphic>
                </wp:inline>
              </w:drawing>
            </w:r>
          </w:p>
        </w:tc>
      </w:tr>
    </w:tbl>
    <w:p w14:paraId="15112DBA" w14:textId="77777777" w:rsidR="00115FD4" w:rsidRPr="009C550B" w:rsidRDefault="00881469" w:rsidP="00881469">
      <w:pPr>
        <w:pStyle w:val="Lgende"/>
        <w:rPr>
          <w:b w:val="0"/>
        </w:rPr>
      </w:pPr>
      <w:bookmarkStart w:id="61" w:name="_Toc76127921"/>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13</w:t>
      </w:r>
      <w:r w:rsidR="00234E82">
        <w:rPr>
          <w:noProof/>
        </w:rPr>
        <w:fldChar w:fldCharType="end"/>
      </w:r>
      <w:r>
        <w:t xml:space="preserve"> : </w:t>
      </w:r>
      <w:r w:rsidRPr="00E534CE">
        <w:t>Schéma de principe du branchement du PB à la PTO en façade</w:t>
      </w:r>
      <w:bookmarkEnd w:id="61"/>
    </w:p>
    <w:p w14:paraId="4F13E6E0" w14:textId="77777777" w:rsidR="00115FD4" w:rsidRDefault="00115FD4" w:rsidP="00115FD4"/>
    <w:p w14:paraId="498D0E75" w14:textId="77777777" w:rsidR="00CE5C33" w:rsidRDefault="00CE5C33" w:rsidP="001C65D2">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6021CA" w14:paraId="031C181C" w14:textId="77777777" w:rsidTr="006021CA">
        <w:tc>
          <w:tcPr>
            <w:tcW w:w="8446" w:type="dxa"/>
            <w:shd w:val="clear" w:color="auto" w:fill="E6E6E6"/>
          </w:tcPr>
          <w:p w14:paraId="43707007" w14:textId="77777777" w:rsidR="00252D56" w:rsidRPr="006021CA" w:rsidRDefault="00252D56" w:rsidP="00D25861">
            <w:pPr>
              <w:rPr>
                <w:i/>
                <w:iCs/>
              </w:rPr>
            </w:pPr>
            <w:r w:rsidRPr="006021CA">
              <w:rPr>
                <w:i/>
                <w:iCs/>
              </w:rPr>
              <w:t>pose du câble</w:t>
            </w:r>
          </w:p>
          <w:p w14:paraId="4B8687FF" w14:textId="77777777" w:rsidR="00B42F15" w:rsidRPr="006021CA" w:rsidRDefault="00B42F15" w:rsidP="00D25861">
            <w:pPr>
              <w:rPr>
                <w:i/>
                <w:iCs/>
              </w:rPr>
            </w:pPr>
            <w:r w:rsidRPr="006021CA">
              <w:rPr>
                <w:i/>
                <w:iCs/>
              </w:rPr>
              <w:t>étiquetage</w:t>
            </w:r>
          </w:p>
        </w:tc>
      </w:tr>
    </w:tbl>
    <w:p w14:paraId="67D58ECF" w14:textId="77777777" w:rsidR="005B0E3A" w:rsidRDefault="005B0E3A" w:rsidP="005B0E3A">
      <w:bookmarkStart w:id="62" w:name="_Toc244682210"/>
      <w:bookmarkStart w:id="63" w:name="_Toc244689291"/>
    </w:p>
    <w:p w14:paraId="06D49497" w14:textId="77777777" w:rsidR="005B0E3A" w:rsidRDefault="005B0E3A" w:rsidP="005B0E3A"/>
    <w:p w14:paraId="245512DD"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aérien</w:t>
      </w:r>
      <w:r w:rsidR="00B801DB">
        <w:rPr>
          <w:rFonts w:ascii="Helvetica 55 Roman" w:eastAsia="MS Mincho" w:hAnsi="Helvetica 55 Roman" w:cs="Arial"/>
          <w:b/>
          <w:szCs w:val="22"/>
          <w:lang w:eastAsia="ja-JP"/>
        </w:rPr>
        <w:t xml:space="preserve"> fibres nues</w:t>
      </w: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96"/>
        <w:gridCol w:w="986"/>
        <w:gridCol w:w="2864"/>
        <w:gridCol w:w="2571"/>
      </w:tblGrid>
      <w:tr w:rsidR="005B0E3A" w:rsidRPr="003A38D4" w14:paraId="779ED386" w14:textId="77777777" w:rsidTr="001F17A7">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6EC16FFD"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DF23699"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0253E7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4FD9F528"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5B0E3A" w:rsidRPr="003A38D4" w14:paraId="48E444F6" w14:textId="77777777" w:rsidTr="001F17A7">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2325AD46" w14:textId="77777777" w:rsidR="005B0E3A" w:rsidRPr="003A38D4" w:rsidRDefault="005B0E3A" w:rsidP="00801510">
            <w:pPr>
              <w:rPr>
                <w:rFonts w:ascii="Helvetica 55 Roman" w:hAnsi="Helvetica 55 Roman"/>
                <w:b/>
                <w:bCs/>
                <w:sz w:val="20"/>
              </w:rPr>
            </w:pPr>
          </w:p>
          <w:p w14:paraId="777517FD"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 haut ou bas du câble de branchement)</w:t>
            </w:r>
          </w:p>
          <w:p w14:paraId="622642A3" w14:textId="77777777" w:rsidR="005B0E3A" w:rsidRDefault="00F576EE" w:rsidP="00801510">
            <w:pPr>
              <w:rPr>
                <w:rFonts w:ascii="Helvetica 55 Roman" w:hAnsi="Helvetica 55 Roman" w:cs="Helvetica 45 Light"/>
                <w:sz w:val="20"/>
              </w:rPr>
            </w:pPr>
            <w:r w:rsidRPr="00905656">
              <w:rPr>
                <w:rFonts w:ascii="Helvetica 55 Roman" w:hAnsi="Helvetica 55 Roman" w:cs="Arial"/>
                <w:noProof/>
                <w:szCs w:val="22"/>
              </w:rPr>
              <w:drawing>
                <wp:inline distT="0" distB="0" distL="0" distR="0" wp14:anchorId="738A22FA" wp14:editId="156CC7BC">
                  <wp:extent cx="1743075" cy="16764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43075" cy="1676400"/>
                          </a:xfrm>
                          <a:prstGeom prst="rect">
                            <a:avLst/>
                          </a:prstGeom>
                          <a:noFill/>
                          <a:ln>
                            <a:noFill/>
                          </a:ln>
                        </pic:spPr>
                      </pic:pic>
                    </a:graphicData>
                  </a:graphic>
                </wp:inline>
              </w:drawing>
            </w:r>
          </w:p>
          <w:p w14:paraId="70D75F9F" w14:textId="77777777" w:rsidR="005B0E3A" w:rsidRPr="003A38D4" w:rsidRDefault="005B0E3A" w:rsidP="00801510">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117C52FF"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6988BA67"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w:t>
            </w:r>
          </w:p>
          <w:p w14:paraId="3D640358"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40E11F76" w14:textId="77777777" w:rsidR="006D35AA" w:rsidRDefault="006D35AA" w:rsidP="00801510">
            <w:pPr>
              <w:rPr>
                <w:rFonts w:ascii="Helvetica 55 Roman" w:hAnsi="Helvetica 55 Roman" w:cs="Helvetica 45 Light"/>
                <w:b/>
                <w:color w:val="0000FF"/>
                <w:sz w:val="20"/>
              </w:rPr>
            </w:pPr>
          </w:p>
          <w:p w14:paraId="1780B934" w14:textId="77777777" w:rsidR="006D35AA" w:rsidRDefault="006D35AA" w:rsidP="00801510">
            <w:pPr>
              <w:rPr>
                <w:rFonts w:ascii="Helvetica 55 Roman" w:hAnsi="Helvetica 55 Roman" w:cs="Helvetica 45 Light"/>
                <w:b/>
                <w:color w:val="0000FF"/>
                <w:sz w:val="20"/>
              </w:rPr>
            </w:pPr>
            <w:r>
              <w:rPr>
                <w:rFonts w:ascii="Helvetica 55 Roman" w:hAnsi="Helvetica 55 Roman" w:cs="Helvetica 45 Light"/>
                <w:sz w:val="20"/>
              </w:rPr>
              <w:t>8 clients max</w:t>
            </w:r>
          </w:p>
          <w:p w14:paraId="404DB05F" w14:textId="77777777" w:rsidR="005B0E3A" w:rsidRPr="006D621D" w:rsidRDefault="005B0E3A" w:rsidP="00801510">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7F73F3FD"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1E643C0E"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0660A467"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448FC98D"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093734F7" wp14:editId="25F7AE04">
                  <wp:extent cx="1800225" cy="13335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5B3400A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750A3672"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23D7B890"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6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25D03D9D"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29DB9177" wp14:editId="67685D0B">
                  <wp:extent cx="1581150" cy="120967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40D86695"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w:t>
            </w:r>
            <w:proofErr w:type="spellStart"/>
            <w:r w:rsidRPr="003A38D4">
              <w:rPr>
                <w:rFonts w:ascii="Helvetica 55 Roman" w:eastAsia="MS Mincho" w:hAnsi="Helvetica 55 Roman" w:cs="Arial"/>
                <w:szCs w:val="22"/>
                <w:lang w:eastAsia="ja-JP"/>
              </w:rPr>
              <w:t>lovage</w:t>
            </w:r>
            <w:proofErr w:type="spellEnd"/>
            <w:r>
              <w:rPr>
                <w:rFonts w:ascii="Helvetica 55 Roman" w:eastAsia="MS Mincho" w:hAnsi="Helvetica 55 Roman" w:cs="Arial"/>
                <w:szCs w:val="22"/>
                <w:lang w:eastAsia="ja-JP"/>
              </w:rPr>
              <w:t xml:space="preserve"> vers la cassette de </w:t>
            </w:r>
            <w:proofErr w:type="spellStart"/>
            <w:r>
              <w:rPr>
                <w:rFonts w:ascii="Helvetica 55 Roman" w:eastAsia="MS Mincho" w:hAnsi="Helvetica 55 Roman" w:cs="Arial"/>
                <w:szCs w:val="22"/>
                <w:lang w:eastAsia="ja-JP"/>
              </w:rPr>
              <w:t>lovage</w:t>
            </w:r>
            <w:proofErr w:type="spellEnd"/>
          </w:p>
        </w:tc>
      </w:tr>
    </w:tbl>
    <w:p w14:paraId="78365B3E" w14:textId="77777777" w:rsidR="002B77F4" w:rsidRDefault="002B77F4" w:rsidP="001F17A7">
      <w:pPr>
        <w:tabs>
          <w:tab w:val="num" w:pos="440"/>
        </w:tabs>
        <w:spacing w:after="60"/>
        <w:ind w:left="2" w:hanging="2"/>
        <w:rPr>
          <w:rFonts w:ascii="Helvetica 55 Roman" w:eastAsia="MS Mincho" w:hAnsi="Helvetica 55 Roman" w:cs="Arial"/>
          <w:b/>
          <w:szCs w:val="22"/>
          <w:lang w:eastAsia="ja-JP"/>
        </w:rPr>
      </w:pPr>
    </w:p>
    <w:p w14:paraId="58575D79" w14:textId="77777777" w:rsidR="001F17A7" w:rsidRPr="005E1D7F" w:rsidRDefault="001F17A7" w:rsidP="001F17A7">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t xml:space="preserve">PB </w:t>
      </w:r>
      <w:proofErr w:type="spellStart"/>
      <w:r>
        <w:rPr>
          <w:rFonts w:ascii="Helvetica 55 Roman" w:eastAsia="MS Mincho" w:hAnsi="Helvetica 55 Roman" w:cs="Arial"/>
          <w:b/>
          <w:szCs w:val="22"/>
          <w:lang w:eastAsia="ja-JP"/>
        </w:rPr>
        <w:t>Telenco</w:t>
      </w:r>
      <w:proofErr w:type="spellEnd"/>
      <w:r>
        <w:rPr>
          <w:rFonts w:ascii="Helvetica 55 Roman" w:eastAsia="MS Mincho" w:hAnsi="Helvetica 55 Roman" w:cs="Arial"/>
          <w:b/>
          <w:szCs w:val="22"/>
          <w:lang w:eastAsia="ja-JP"/>
        </w:rPr>
        <w:t xml:space="preserve"> aérien fibres nues</w:t>
      </w:r>
      <w:r w:rsidR="000E6833">
        <w:rPr>
          <w:rFonts w:ascii="Helvetica 55 Roman" w:eastAsia="MS Mincho" w:hAnsi="Helvetica 55 Roman" w:cs="Arial"/>
          <w:b/>
          <w:szCs w:val="22"/>
          <w:lang w:eastAsia="ja-JP"/>
        </w:rPr>
        <w:t xml:space="preserve"> (peu courant)</w:t>
      </w: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31"/>
        <w:gridCol w:w="786"/>
        <w:gridCol w:w="3134"/>
        <w:gridCol w:w="2226"/>
      </w:tblGrid>
      <w:tr w:rsidR="001F17A7" w:rsidRPr="003A38D4" w14:paraId="2D2486E4" w14:textId="77777777" w:rsidTr="00B13AB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AA9BFDA"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4D31E051" w14:textId="77777777" w:rsidR="001F17A7" w:rsidRPr="003A38D4" w:rsidRDefault="001F17A7" w:rsidP="00B13AB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D776044" w14:textId="77777777" w:rsidR="001F17A7" w:rsidRPr="003A38D4" w:rsidRDefault="001F17A7" w:rsidP="00B13AB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37B4C634"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1F17A7" w:rsidRPr="003A38D4" w14:paraId="62381AAB" w14:textId="77777777" w:rsidTr="00B13AB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6D57B609" w14:textId="77777777" w:rsidR="001F17A7" w:rsidRPr="003A38D4" w:rsidRDefault="001F17A7" w:rsidP="00B13AB4">
            <w:pPr>
              <w:rPr>
                <w:rFonts w:ascii="Helvetica 55 Roman" w:hAnsi="Helvetica 55 Roman"/>
                <w:b/>
                <w:bCs/>
                <w:sz w:val="20"/>
              </w:rPr>
            </w:pPr>
          </w:p>
          <w:p w14:paraId="58EF75F9" w14:textId="77777777" w:rsidR="001F17A7" w:rsidRDefault="001F17A7" w:rsidP="00B13AB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758DB14A" w14:textId="77777777" w:rsidR="001F17A7" w:rsidRDefault="00F576EE" w:rsidP="00B13AB4">
            <w:pPr>
              <w:rPr>
                <w:rFonts w:ascii="Helvetica 55 Roman" w:hAnsi="Helvetica 55 Roman" w:cs="Helvetica 45 Light"/>
                <w:sz w:val="20"/>
              </w:rPr>
            </w:pPr>
            <w:r w:rsidRPr="004C271A">
              <w:rPr>
                <w:noProof/>
              </w:rPr>
              <w:drawing>
                <wp:inline distT="0" distB="0" distL="0" distR="0" wp14:anchorId="29C64E88" wp14:editId="37BF8196">
                  <wp:extent cx="1828800" cy="1428750"/>
                  <wp:effectExtent l="0" t="0" r="0" b="0"/>
                  <wp:docPr id="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28800" cy="1428750"/>
                          </a:xfrm>
                          <a:prstGeom prst="rect">
                            <a:avLst/>
                          </a:prstGeom>
                          <a:noFill/>
                          <a:ln>
                            <a:noFill/>
                          </a:ln>
                        </pic:spPr>
                      </pic:pic>
                    </a:graphicData>
                  </a:graphic>
                </wp:inline>
              </w:drawing>
            </w:r>
          </w:p>
          <w:p w14:paraId="57D749EF" w14:textId="77777777" w:rsidR="001F17A7" w:rsidRPr="003A38D4" w:rsidRDefault="001F17A7" w:rsidP="00B13AB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793C3EF2" w14:textId="77777777" w:rsidR="001F17A7" w:rsidRDefault="001F17A7" w:rsidP="00B13AB4">
            <w:pPr>
              <w:rPr>
                <w:rFonts w:ascii="Helvetica 55 Roman" w:hAnsi="Helvetica 55 Roman" w:cs="Helvetica 45 Light"/>
                <w:sz w:val="20"/>
              </w:rPr>
            </w:pPr>
          </w:p>
          <w:p w14:paraId="1747C40D" w14:textId="77777777" w:rsidR="001F17A7" w:rsidRDefault="001F17A7" w:rsidP="00B13AB4">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3738DD32" w14:textId="77777777" w:rsidR="006D35AA" w:rsidRDefault="006D35AA" w:rsidP="00B13AB4">
            <w:pPr>
              <w:rPr>
                <w:rFonts w:ascii="Helvetica 55 Roman" w:hAnsi="Helvetica 55 Roman" w:cs="Helvetica 45 Light"/>
                <w:b/>
                <w:color w:val="0000FF"/>
                <w:sz w:val="20"/>
              </w:rPr>
            </w:pPr>
            <w:r>
              <w:rPr>
                <w:rFonts w:ascii="Helvetica 55 Roman" w:hAnsi="Helvetica 55 Roman" w:cs="Helvetica 45 Light"/>
                <w:b/>
                <w:color w:val="0000FF"/>
                <w:sz w:val="20"/>
              </w:rPr>
              <w:t>6 ou 12 clients max selon version</w:t>
            </w:r>
          </w:p>
          <w:p w14:paraId="1B8AA307" w14:textId="77777777" w:rsidR="001F17A7" w:rsidRPr="006D621D" w:rsidRDefault="001F17A7" w:rsidP="00B13AB4">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09D118B" w14:textId="77777777" w:rsidR="001F17A7" w:rsidRDefault="001F17A7" w:rsidP="00B13AB4">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14B6DEB6" w14:textId="77777777" w:rsidR="001F17A7" w:rsidRDefault="00F576EE" w:rsidP="00B13AB4">
            <w:pPr>
              <w:jc w:val="center"/>
              <w:rPr>
                <w:rFonts w:ascii="Helvetica 55 Roman" w:hAnsi="Helvetica 55 Roman"/>
                <w:sz w:val="20"/>
              </w:rPr>
            </w:pPr>
            <w:r w:rsidRPr="004C271A">
              <w:rPr>
                <w:noProof/>
              </w:rPr>
              <w:drawing>
                <wp:inline distT="0" distB="0" distL="0" distR="0" wp14:anchorId="48DB2A96" wp14:editId="1AFDA731">
                  <wp:extent cx="1971675" cy="1162050"/>
                  <wp:effectExtent l="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71675" cy="1162050"/>
                          </a:xfrm>
                          <a:prstGeom prst="rect">
                            <a:avLst/>
                          </a:prstGeom>
                          <a:noFill/>
                          <a:ln>
                            <a:noFill/>
                          </a:ln>
                        </pic:spPr>
                      </pic:pic>
                    </a:graphicData>
                  </a:graphic>
                </wp:inline>
              </w:drawing>
            </w:r>
          </w:p>
          <w:p w14:paraId="468A9E18" w14:textId="77777777" w:rsidR="001F17A7" w:rsidRDefault="001F17A7" w:rsidP="00B13AB4">
            <w:pPr>
              <w:jc w:val="center"/>
              <w:rPr>
                <w:rFonts w:ascii="Helvetica 55 Roman" w:hAnsi="Helvetica 55 Roman"/>
                <w:sz w:val="20"/>
              </w:rPr>
            </w:pPr>
            <w:r>
              <w:rPr>
                <w:rFonts w:ascii="Helvetica 55 Roman" w:hAnsi="Helvetica 55 Roman"/>
                <w:sz w:val="20"/>
              </w:rPr>
              <w:t>Cassette 1 dédiée client 1</w:t>
            </w:r>
          </w:p>
          <w:p w14:paraId="4EDFDE7A" w14:textId="77777777" w:rsidR="001F17A7" w:rsidRDefault="001F17A7" w:rsidP="00B13AB4">
            <w:pPr>
              <w:jc w:val="center"/>
              <w:rPr>
                <w:rFonts w:ascii="Helvetica 55 Roman" w:hAnsi="Helvetica 55 Roman" w:cs="Helvetica 45 Light"/>
                <w:sz w:val="20"/>
              </w:rPr>
            </w:pPr>
            <w:r>
              <w:rPr>
                <w:rFonts w:ascii="Helvetica 55 Roman" w:hAnsi="Helvetica 55 Roman" w:cs="Helvetica 45 Light"/>
                <w:sz w:val="20"/>
              </w:rPr>
              <w:t>et</w:t>
            </w:r>
            <w:r w:rsidR="004B64E0">
              <w:rPr>
                <w:rFonts w:ascii="Helvetica 55 Roman" w:hAnsi="Helvetica 55 Roman" w:cs="Helvetica 45 Light"/>
                <w:sz w:val="20"/>
              </w:rPr>
              <w:t xml:space="preserve"> cassette</w:t>
            </w:r>
            <w:r>
              <w:rPr>
                <w:rFonts w:ascii="Helvetica 55 Roman" w:hAnsi="Helvetica 55 Roman" w:cs="Helvetica 45 Light"/>
                <w:sz w:val="20"/>
              </w:rPr>
              <w:t xml:space="preserve"> 2 client 2 et  réf PTO sur le CAB</w:t>
            </w:r>
          </w:p>
          <w:p w14:paraId="7D66CD67" w14:textId="77777777" w:rsidR="006D35AA" w:rsidRPr="003A38D4" w:rsidRDefault="006D35AA" w:rsidP="00B13AB4">
            <w:pPr>
              <w:jc w:val="center"/>
              <w:rPr>
                <w:rFonts w:ascii="Helvetica 55 Roman" w:hAnsi="Helvetica 55 Roman"/>
                <w:sz w:val="20"/>
              </w:rPr>
            </w:pPr>
            <w:r>
              <w:rPr>
                <w:rFonts w:ascii="Helvetica 55 Roman" w:hAnsi="Helvetica 55 Roman" w:cs="Helvetica 45 Light"/>
                <w:sz w:val="20"/>
              </w:rPr>
              <w:t>2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6BE2D583" w14:textId="77777777" w:rsidR="001F17A7" w:rsidRDefault="00F576EE" w:rsidP="00B13AB4">
            <w:pPr>
              <w:rPr>
                <w:rFonts w:ascii="Helvetica 55 Roman" w:hAnsi="Helvetica 55 Roman"/>
                <w:sz w:val="20"/>
              </w:rPr>
            </w:pPr>
            <w:r w:rsidRPr="004C271A">
              <w:rPr>
                <w:noProof/>
              </w:rPr>
              <w:drawing>
                <wp:inline distT="0" distB="0" distL="0" distR="0" wp14:anchorId="1003CF75" wp14:editId="7D3A6802">
                  <wp:extent cx="1362075" cy="1638300"/>
                  <wp:effectExtent l="0" t="0" r="0" b="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62075" cy="1638300"/>
                          </a:xfrm>
                          <a:prstGeom prst="rect">
                            <a:avLst/>
                          </a:prstGeom>
                          <a:noFill/>
                          <a:ln>
                            <a:noFill/>
                          </a:ln>
                        </pic:spPr>
                      </pic:pic>
                    </a:graphicData>
                  </a:graphic>
                </wp:inline>
              </w:drawing>
            </w:r>
          </w:p>
          <w:p w14:paraId="7825EE69" w14:textId="77777777" w:rsidR="001F17A7" w:rsidRPr="003A38D4" w:rsidRDefault="001F17A7" w:rsidP="00B13AB4">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w:t>
            </w:r>
            <w:proofErr w:type="spellStart"/>
            <w:r w:rsidRPr="003A38D4">
              <w:rPr>
                <w:rFonts w:ascii="Helvetica 55 Roman" w:eastAsia="MS Mincho" w:hAnsi="Helvetica 55 Roman" w:cs="Arial"/>
                <w:szCs w:val="22"/>
                <w:lang w:eastAsia="ja-JP"/>
              </w:rPr>
              <w:t>lovage</w:t>
            </w:r>
            <w:proofErr w:type="spellEnd"/>
            <w:r>
              <w:rPr>
                <w:rFonts w:ascii="Helvetica 55 Roman" w:eastAsia="MS Mincho" w:hAnsi="Helvetica 55 Roman" w:cs="Arial"/>
                <w:szCs w:val="22"/>
                <w:lang w:eastAsia="ja-JP"/>
              </w:rPr>
              <w:t xml:space="preserve"> vers la cassette de </w:t>
            </w:r>
            <w:proofErr w:type="spellStart"/>
            <w:r>
              <w:rPr>
                <w:rFonts w:ascii="Helvetica 55 Roman" w:eastAsia="MS Mincho" w:hAnsi="Helvetica 55 Roman" w:cs="Arial"/>
                <w:szCs w:val="22"/>
                <w:lang w:eastAsia="ja-JP"/>
              </w:rPr>
              <w:t>lovage</w:t>
            </w:r>
            <w:proofErr w:type="spellEnd"/>
          </w:p>
        </w:tc>
      </w:tr>
    </w:tbl>
    <w:p w14:paraId="1D63FAF3"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1F9EF42D" w14:textId="77777777" w:rsidR="000E6833" w:rsidRPr="005E1D7F" w:rsidRDefault="00827FE0" w:rsidP="000E6833">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t xml:space="preserve">PB </w:t>
      </w:r>
      <w:proofErr w:type="spellStart"/>
      <w:r>
        <w:rPr>
          <w:rFonts w:ascii="Helvetica 55 Roman" w:eastAsia="MS Mincho" w:hAnsi="Helvetica 55 Roman" w:cs="Arial"/>
          <w:b/>
          <w:szCs w:val="22"/>
          <w:lang w:eastAsia="ja-JP"/>
        </w:rPr>
        <w:t>Omelcom</w:t>
      </w:r>
      <w:proofErr w:type="spellEnd"/>
      <w:r>
        <w:rPr>
          <w:rFonts w:ascii="Helvetica 55 Roman" w:eastAsia="MS Mincho" w:hAnsi="Helvetica 55 Roman" w:cs="Arial"/>
          <w:b/>
          <w:szCs w:val="22"/>
          <w:lang w:eastAsia="ja-JP"/>
        </w:rPr>
        <w:t xml:space="preserve"> aérien fibres nues</w:t>
      </w:r>
      <w:r w:rsidR="000E6833">
        <w:rPr>
          <w:rFonts w:ascii="Helvetica 55 Roman" w:eastAsia="MS Mincho" w:hAnsi="Helvetica 55 Roman" w:cs="Arial"/>
          <w:b/>
          <w:szCs w:val="22"/>
          <w:lang w:eastAsia="ja-JP"/>
        </w:rPr>
        <w:t xml:space="preserve"> (peu courant)</w:t>
      </w:r>
    </w:p>
    <w:p w14:paraId="300A2928" w14:textId="77777777" w:rsidR="00827FE0" w:rsidRPr="005E1D7F" w:rsidRDefault="00827FE0" w:rsidP="005A7A14">
      <w:pPr>
        <w:tabs>
          <w:tab w:val="num" w:pos="440"/>
        </w:tabs>
        <w:spacing w:after="60"/>
        <w:rPr>
          <w:rFonts w:ascii="Helvetica 55 Roman" w:eastAsia="MS Mincho" w:hAnsi="Helvetica 55 Roman" w:cs="Arial"/>
          <w:b/>
          <w:szCs w:val="22"/>
          <w:lang w:eastAsia="ja-JP"/>
        </w:rPr>
      </w:pP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21"/>
        <w:gridCol w:w="786"/>
        <w:gridCol w:w="2691"/>
        <w:gridCol w:w="2871"/>
      </w:tblGrid>
      <w:tr w:rsidR="00827FE0" w:rsidRPr="003A38D4" w14:paraId="1E328B35" w14:textId="77777777" w:rsidTr="00A1213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10D9AFF6"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A402E56" w14:textId="77777777" w:rsidR="00827FE0" w:rsidRPr="003A38D4" w:rsidRDefault="00827FE0" w:rsidP="00A1213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B3E5509" w14:textId="77777777" w:rsidR="00827FE0" w:rsidRPr="003A38D4" w:rsidRDefault="00827FE0" w:rsidP="00A1213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0151122A"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827FE0" w:rsidRPr="003A38D4" w14:paraId="2B3F9B5D" w14:textId="77777777" w:rsidTr="00A1213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41341B5" w14:textId="77777777" w:rsidR="00827FE0" w:rsidRPr="003A38D4" w:rsidRDefault="00827FE0" w:rsidP="00A12134">
            <w:pPr>
              <w:rPr>
                <w:rFonts w:ascii="Helvetica 55 Roman" w:hAnsi="Helvetica 55 Roman"/>
                <w:b/>
                <w:bCs/>
                <w:sz w:val="20"/>
              </w:rPr>
            </w:pPr>
          </w:p>
          <w:p w14:paraId="41CC6660" w14:textId="77777777" w:rsidR="00827FE0" w:rsidRDefault="00827FE0" w:rsidP="00A1213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59805A1C" w14:textId="77777777" w:rsidR="00827FE0" w:rsidRDefault="00F576EE" w:rsidP="00A12134">
            <w:pPr>
              <w:rPr>
                <w:rFonts w:ascii="Helvetica 55 Roman" w:hAnsi="Helvetica 55 Roman" w:cs="Helvetica 45 Light"/>
                <w:sz w:val="20"/>
              </w:rPr>
            </w:pPr>
            <w:r w:rsidRPr="00FC5FC2">
              <w:rPr>
                <w:noProof/>
              </w:rPr>
              <w:drawing>
                <wp:inline distT="0" distB="0" distL="0" distR="0" wp14:anchorId="44B510E2" wp14:editId="71558730">
                  <wp:extent cx="1695450" cy="1343025"/>
                  <wp:effectExtent l="0" t="0" r="0" b="0"/>
                  <wp:docPr id="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95450" cy="1343025"/>
                          </a:xfrm>
                          <a:prstGeom prst="rect">
                            <a:avLst/>
                          </a:prstGeom>
                          <a:noFill/>
                          <a:ln>
                            <a:noFill/>
                          </a:ln>
                        </pic:spPr>
                      </pic:pic>
                    </a:graphicData>
                  </a:graphic>
                </wp:inline>
              </w:drawing>
            </w:r>
          </w:p>
          <w:p w14:paraId="2C0DD59D" w14:textId="77777777" w:rsidR="00827FE0" w:rsidRPr="003A38D4" w:rsidRDefault="00827FE0" w:rsidP="00A1213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29C8C207" w14:textId="77777777" w:rsidR="00827FE0" w:rsidRDefault="00827FE0" w:rsidP="00A12134">
            <w:pPr>
              <w:rPr>
                <w:rFonts w:ascii="Helvetica 55 Roman" w:hAnsi="Helvetica 55 Roman" w:cs="Helvetica 45 Light"/>
                <w:sz w:val="20"/>
              </w:rPr>
            </w:pPr>
          </w:p>
          <w:p w14:paraId="15C83FCB" w14:textId="77777777" w:rsidR="00827FE0" w:rsidRDefault="00827FE0" w:rsidP="00A12134">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3E43F988" w14:textId="77777777" w:rsidR="006D35AA" w:rsidRDefault="006D35AA" w:rsidP="006D35AA">
            <w:pPr>
              <w:rPr>
                <w:rFonts w:ascii="Helvetica 55 Roman" w:hAnsi="Helvetica 55 Roman" w:cs="Helvetica 45 Light"/>
                <w:b/>
                <w:color w:val="0000FF"/>
                <w:sz w:val="20"/>
              </w:rPr>
            </w:pPr>
            <w:r>
              <w:rPr>
                <w:rFonts w:ascii="Helvetica 55 Roman" w:hAnsi="Helvetica 55 Roman" w:cs="Helvetica 45 Light"/>
                <w:b/>
                <w:color w:val="0000FF"/>
                <w:sz w:val="20"/>
              </w:rPr>
              <w:t>6 ou 12 clients max selon version</w:t>
            </w:r>
          </w:p>
          <w:p w14:paraId="50C8A561" w14:textId="77777777" w:rsidR="00827FE0" w:rsidRPr="006D621D" w:rsidRDefault="00827FE0" w:rsidP="00A12134">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C7D6550" w14:textId="77777777" w:rsidR="00827FE0" w:rsidRDefault="00827FE0" w:rsidP="00A12134">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1A47732" w14:textId="77777777" w:rsidR="00827FE0" w:rsidRDefault="00F576EE" w:rsidP="00A12134">
            <w:pPr>
              <w:jc w:val="center"/>
              <w:rPr>
                <w:rFonts w:ascii="Helvetica 55 Roman" w:hAnsi="Helvetica 55 Roman"/>
                <w:sz w:val="20"/>
              </w:rPr>
            </w:pPr>
            <w:r w:rsidRPr="00FC5FC2">
              <w:rPr>
                <w:noProof/>
              </w:rPr>
              <w:drawing>
                <wp:inline distT="0" distB="0" distL="0" distR="0" wp14:anchorId="79303B83" wp14:editId="4A681331">
                  <wp:extent cx="1676400" cy="1381125"/>
                  <wp:effectExtent l="0" t="0" r="0" b="0"/>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76400" cy="1381125"/>
                          </a:xfrm>
                          <a:prstGeom prst="rect">
                            <a:avLst/>
                          </a:prstGeom>
                          <a:noFill/>
                          <a:ln>
                            <a:noFill/>
                          </a:ln>
                        </pic:spPr>
                      </pic:pic>
                    </a:graphicData>
                  </a:graphic>
                </wp:inline>
              </w:drawing>
            </w:r>
          </w:p>
          <w:p w14:paraId="0D7D776F" w14:textId="77777777" w:rsidR="00C12612" w:rsidRDefault="00C12612" w:rsidP="00C12612">
            <w:pPr>
              <w:jc w:val="center"/>
              <w:rPr>
                <w:rFonts w:ascii="Helvetica 55 Roman" w:hAnsi="Helvetica 55 Roman"/>
                <w:sz w:val="20"/>
              </w:rPr>
            </w:pPr>
            <w:r>
              <w:rPr>
                <w:rFonts w:ascii="Helvetica 55 Roman" w:hAnsi="Helvetica 55 Roman"/>
                <w:sz w:val="20"/>
              </w:rPr>
              <w:t>½ cassette dédiée par client</w:t>
            </w:r>
          </w:p>
          <w:p w14:paraId="215B8EA1" w14:textId="77777777" w:rsidR="00827FE0" w:rsidRDefault="00C12612" w:rsidP="00C12612">
            <w:pPr>
              <w:jc w:val="center"/>
              <w:rPr>
                <w:rFonts w:ascii="Helvetica 55 Roman" w:hAnsi="Helvetica 55 Roman" w:cs="Helvetica 45 Light"/>
                <w:sz w:val="20"/>
              </w:rPr>
            </w:pPr>
            <w:r>
              <w:rPr>
                <w:rFonts w:ascii="Helvetica 55 Roman" w:hAnsi="Helvetica 55 Roman" w:cs="Helvetica 45 Light"/>
                <w:sz w:val="20"/>
              </w:rPr>
              <w:t>et  réf PTO sur le CAB</w:t>
            </w:r>
            <w:r w:rsidR="006D35AA">
              <w:rPr>
                <w:rFonts w:ascii="Helvetica 55 Roman" w:hAnsi="Helvetica 55 Roman" w:cs="Helvetica 45 Light"/>
                <w:sz w:val="20"/>
              </w:rPr>
              <w:t xml:space="preserve"> </w:t>
            </w:r>
          </w:p>
          <w:p w14:paraId="507B7DE5" w14:textId="77777777" w:rsidR="006D35AA" w:rsidRPr="003A38D4" w:rsidRDefault="006D35AA" w:rsidP="00C12612">
            <w:pPr>
              <w:jc w:val="center"/>
              <w:rPr>
                <w:rFonts w:ascii="Helvetica 55 Roman" w:hAnsi="Helvetica 55 Roman"/>
                <w:sz w:val="20"/>
              </w:rPr>
            </w:pPr>
            <w:r>
              <w:rPr>
                <w:rFonts w:ascii="Helvetica 55 Roman" w:hAnsi="Helvetica 55 Roman" w:cs="Helvetica 45 Light"/>
                <w:sz w:val="20"/>
              </w:rPr>
              <w:t>2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2C999801" w14:textId="77777777" w:rsidR="00827FE0" w:rsidRDefault="00F576EE" w:rsidP="00A12134">
            <w:pPr>
              <w:rPr>
                <w:rFonts w:ascii="Helvetica 55 Roman" w:hAnsi="Helvetica 55 Roman"/>
                <w:sz w:val="20"/>
              </w:rPr>
            </w:pPr>
            <w:r w:rsidRPr="00FC5FC2">
              <w:rPr>
                <w:noProof/>
              </w:rPr>
              <w:drawing>
                <wp:inline distT="0" distB="0" distL="0" distR="0" wp14:anchorId="15B5095B" wp14:editId="5D34B7A2">
                  <wp:extent cx="1771650" cy="1409700"/>
                  <wp:effectExtent l="0" t="0" r="0" b="0"/>
                  <wp:docPr id="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71650" cy="1409700"/>
                          </a:xfrm>
                          <a:prstGeom prst="rect">
                            <a:avLst/>
                          </a:prstGeom>
                          <a:noFill/>
                          <a:ln>
                            <a:noFill/>
                          </a:ln>
                        </pic:spPr>
                      </pic:pic>
                    </a:graphicData>
                  </a:graphic>
                </wp:inline>
              </w:drawing>
            </w:r>
          </w:p>
          <w:p w14:paraId="1B6921BA" w14:textId="77777777" w:rsidR="00827FE0" w:rsidRPr="003A38D4" w:rsidRDefault="00C12612" w:rsidP="00A12134">
            <w:pPr>
              <w:rPr>
                <w:rFonts w:ascii="Helvetica 55 Roman" w:hAnsi="Helvetica 55 Roman"/>
                <w:b/>
                <w:bCs/>
                <w:sz w:val="20"/>
              </w:rPr>
            </w:pPr>
            <w:r>
              <w:rPr>
                <w:rFonts w:ascii="Helvetica 55 Roman" w:eastAsia="MS Mincho" w:hAnsi="Helvetica 55 Roman" w:cs="Arial"/>
                <w:szCs w:val="22"/>
                <w:lang w:eastAsia="ja-JP"/>
              </w:rPr>
              <w:t>de la gauche vers la droite</w:t>
            </w:r>
          </w:p>
        </w:tc>
      </w:tr>
    </w:tbl>
    <w:p w14:paraId="4237FA81"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7891F7C8"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12DBBA75"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128CC54B"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3D7976DC"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77D19AA1"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3F2601FB"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3026DED0" w14:textId="77777777" w:rsidR="00EC0AB0" w:rsidRDefault="002B77F4" w:rsidP="005B0E3A">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br w:type="page"/>
      </w:r>
    </w:p>
    <w:p w14:paraId="5E3EA93A"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24EF03D8"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souterrain</w:t>
      </w:r>
      <w:r w:rsidR="00B801DB">
        <w:rPr>
          <w:rFonts w:ascii="Helvetica 55 Roman" w:eastAsia="MS Mincho" w:hAnsi="Helvetica 55 Roman" w:cs="Arial"/>
          <w:b/>
          <w:szCs w:val="22"/>
          <w:lang w:eastAsia="ja-JP"/>
        </w:rPr>
        <w:t xml:space="preserve"> fibres nues</w:t>
      </w:r>
    </w:p>
    <w:tbl>
      <w:tblPr>
        <w:tblW w:w="5093"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01"/>
        <w:gridCol w:w="986"/>
        <w:gridCol w:w="2864"/>
        <w:gridCol w:w="2571"/>
      </w:tblGrid>
      <w:tr w:rsidR="005B0E3A" w:rsidRPr="003A38D4" w14:paraId="7C167D09" w14:textId="77777777" w:rsidTr="00801510">
        <w:trPr>
          <w:trHeight w:val="207"/>
          <w:tblCellSpacing w:w="7" w:type="dxa"/>
        </w:trPr>
        <w:tc>
          <w:tcPr>
            <w:tcW w:w="134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0732CEB"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979" w:type="pct"/>
            <w:tcBorders>
              <w:top w:val="single" w:sz="6" w:space="0" w:color="auto"/>
              <w:left w:val="single" w:sz="6" w:space="0" w:color="auto"/>
              <w:bottom w:val="single" w:sz="6" w:space="0" w:color="auto"/>
              <w:right w:val="single" w:sz="6" w:space="0" w:color="auto"/>
            </w:tcBorders>
            <w:shd w:val="clear" w:color="auto" w:fill="FF6600"/>
          </w:tcPr>
          <w:p w14:paraId="5D8EF6BB"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27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9C491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57" w:type="pct"/>
            <w:tcBorders>
              <w:top w:val="single" w:sz="6" w:space="0" w:color="auto"/>
              <w:left w:val="single" w:sz="6" w:space="0" w:color="auto"/>
              <w:bottom w:val="single" w:sz="6" w:space="0" w:color="auto"/>
              <w:right w:val="single" w:sz="6" w:space="0" w:color="auto"/>
            </w:tcBorders>
            <w:shd w:val="clear" w:color="auto" w:fill="FF6600"/>
          </w:tcPr>
          <w:p w14:paraId="16ACBE8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proofErr w:type="spellStart"/>
            <w:r>
              <w:rPr>
                <w:rFonts w:ascii="Helvetica 55 Roman" w:hAnsi="Helvetica 55 Roman"/>
                <w:b/>
                <w:bCs/>
              </w:rPr>
              <w:t>smoov</w:t>
            </w:r>
            <w:proofErr w:type="spellEnd"/>
          </w:p>
        </w:tc>
      </w:tr>
      <w:tr w:rsidR="005B0E3A" w:rsidRPr="003A38D4" w14:paraId="6DE50CE4" w14:textId="77777777" w:rsidTr="00801510">
        <w:trPr>
          <w:trHeight w:val="435"/>
          <w:tblCellSpacing w:w="7" w:type="dxa"/>
        </w:trPr>
        <w:tc>
          <w:tcPr>
            <w:tcW w:w="1349"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5C7B85C" w14:textId="77777777" w:rsidR="005B0E3A" w:rsidRPr="003A38D4" w:rsidRDefault="005B0E3A" w:rsidP="00801510">
            <w:pPr>
              <w:rPr>
                <w:rFonts w:ascii="Helvetica 55 Roman" w:hAnsi="Helvetica 55 Roman"/>
                <w:b/>
                <w:bCs/>
                <w:sz w:val="20"/>
              </w:rPr>
            </w:pPr>
          </w:p>
          <w:p w14:paraId="59F85F16"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314893">
              <w:rPr>
                <w:rFonts w:ascii="Helvetica 55 Roman" w:hAnsi="Helvetica 55 Roman" w:cs="Arial"/>
                <w:noProof/>
                <w:szCs w:val="22"/>
              </w:rPr>
              <w:drawing>
                <wp:inline distT="0" distB="0" distL="0" distR="0" wp14:anchorId="4A7597F2" wp14:editId="1C52ED71">
                  <wp:extent cx="1809750" cy="11811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09750" cy="1181100"/>
                          </a:xfrm>
                          <a:prstGeom prst="rect">
                            <a:avLst/>
                          </a:prstGeom>
                          <a:noFill/>
                          <a:ln>
                            <a:noFill/>
                          </a:ln>
                        </pic:spPr>
                      </pic:pic>
                    </a:graphicData>
                  </a:graphic>
                </wp:inline>
              </w:drawing>
            </w:r>
          </w:p>
          <w:p w14:paraId="2864BBA4" w14:textId="77777777" w:rsidR="005B0E3A" w:rsidRDefault="005B0E3A" w:rsidP="00801510">
            <w:pPr>
              <w:rPr>
                <w:rFonts w:ascii="Helvetica 55 Roman" w:hAnsi="Helvetica 55 Roman" w:cs="Helvetica 45 Light"/>
                <w:sz w:val="20"/>
              </w:rPr>
            </w:pPr>
          </w:p>
          <w:p w14:paraId="3B7F4497" w14:textId="77777777" w:rsidR="005B0E3A" w:rsidRPr="003A38D4" w:rsidRDefault="005B0E3A" w:rsidP="00801510">
            <w:pPr>
              <w:tabs>
                <w:tab w:val="left" w:pos="88"/>
                <w:tab w:val="left" w:pos="198"/>
              </w:tabs>
              <w:jc w:val="center"/>
              <w:rPr>
                <w:rFonts w:ascii="Helvetica 55 Roman" w:hAnsi="Helvetica 55 Roman"/>
                <w:sz w:val="20"/>
              </w:rPr>
            </w:pPr>
          </w:p>
        </w:tc>
        <w:tc>
          <w:tcPr>
            <w:tcW w:w="979" w:type="pct"/>
            <w:tcBorders>
              <w:top w:val="outset" w:sz="6" w:space="0" w:color="auto"/>
              <w:left w:val="outset" w:sz="6" w:space="0" w:color="auto"/>
              <w:bottom w:val="outset" w:sz="6" w:space="0" w:color="auto"/>
              <w:right w:val="outset" w:sz="6" w:space="0" w:color="auto"/>
            </w:tcBorders>
            <w:vAlign w:val="center"/>
          </w:tcPr>
          <w:p w14:paraId="1C772FAC"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236C92A8"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17430137"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009247B8" w14:textId="77777777" w:rsidR="005B0E3A" w:rsidRPr="006D621D" w:rsidRDefault="006D35AA" w:rsidP="00801510">
            <w:pPr>
              <w:rPr>
                <w:rFonts w:ascii="Helvetica 55 Roman" w:hAnsi="Helvetica 55 Roman"/>
                <w:b/>
                <w:bCs/>
                <w:color w:val="0000FF"/>
                <w:sz w:val="20"/>
              </w:rPr>
            </w:pPr>
            <w:r>
              <w:rPr>
                <w:rFonts w:ascii="Helvetica 55 Roman" w:hAnsi="Helvetica 55 Roman"/>
                <w:b/>
                <w:bCs/>
                <w:color w:val="0000FF"/>
                <w:sz w:val="20"/>
              </w:rPr>
              <w:t>12 clients max</w:t>
            </w:r>
          </w:p>
        </w:tc>
        <w:tc>
          <w:tcPr>
            <w:tcW w:w="1279"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06D5FBD2"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5A2A4D94"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3EF0524"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A4F41F"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346BC950" wp14:editId="2616E3EC">
                  <wp:extent cx="1800225" cy="13335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0A360C07"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567815F3"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57EEE7F6"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6 clients Max</w:t>
            </w:r>
          </w:p>
        </w:tc>
        <w:tc>
          <w:tcPr>
            <w:tcW w:w="1357" w:type="pct"/>
            <w:tcBorders>
              <w:top w:val="outset" w:sz="6" w:space="0" w:color="auto"/>
              <w:left w:val="outset" w:sz="6" w:space="0" w:color="auto"/>
              <w:bottom w:val="outset" w:sz="6" w:space="0" w:color="auto"/>
              <w:right w:val="outset" w:sz="6" w:space="0" w:color="auto"/>
            </w:tcBorders>
            <w:vAlign w:val="center"/>
          </w:tcPr>
          <w:p w14:paraId="0345BCA9"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573290C0" wp14:editId="49E8028C">
                  <wp:extent cx="1581150" cy="120967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25634F47"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w:t>
            </w:r>
            <w:proofErr w:type="spellStart"/>
            <w:r w:rsidRPr="003A38D4">
              <w:rPr>
                <w:rFonts w:ascii="Helvetica 55 Roman" w:eastAsia="MS Mincho" w:hAnsi="Helvetica 55 Roman" w:cs="Arial"/>
                <w:szCs w:val="22"/>
                <w:lang w:eastAsia="ja-JP"/>
              </w:rPr>
              <w:t>lovage</w:t>
            </w:r>
            <w:proofErr w:type="spellEnd"/>
            <w:r>
              <w:rPr>
                <w:rFonts w:ascii="Helvetica 55 Roman" w:eastAsia="MS Mincho" w:hAnsi="Helvetica 55 Roman" w:cs="Arial"/>
                <w:szCs w:val="22"/>
                <w:lang w:eastAsia="ja-JP"/>
              </w:rPr>
              <w:t xml:space="preserve"> vers la cassette de </w:t>
            </w:r>
            <w:proofErr w:type="spellStart"/>
            <w:r>
              <w:rPr>
                <w:rFonts w:ascii="Helvetica 55 Roman" w:eastAsia="MS Mincho" w:hAnsi="Helvetica 55 Roman" w:cs="Arial"/>
                <w:szCs w:val="22"/>
                <w:lang w:eastAsia="ja-JP"/>
              </w:rPr>
              <w:t>lovage</w:t>
            </w:r>
            <w:proofErr w:type="spellEnd"/>
          </w:p>
        </w:tc>
      </w:tr>
    </w:tbl>
    <w:p w14:paraId="072C7D38" w14:textId="77777777" w:rsidR="005B0E3A" w:rsidRDefault="005B0E3A" w:rsidP="005B0E3A">
      <w:pPr>
        <w:tabs>
          <w:tab w:val="num" w:pos="440"/>
        </w:tabs>
        <w:spacing w:after="60"/>
        <w:ind w:left="2" w:hanging="2"/>
        <w:rPr>
          <w:rFonts w:ascii="Helvetica 55 Roman" w:eastAsia="MS Mincho" w:hAnsi="Helvetica 55 Roman" w:cs="Arial"/>
          <w:color w:val="0000FF"/>
          <w:szCs w:val="22"/>
          <w:lang w:eastAsia="ja-JP"/>
        </w:rPr>
      </w:pPr>
    </w:p>
    <w:p w14:paraId="50CC8085"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Nexans</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400"/>
        <w:gridCol w:w="2850"/>
        <w:gridCol w:w="3040"/>
      </w:tblGrid>
      <w:tr w:rsidR="005B0E3A" w:rsidRPr="003A38D4" w14:paraId="77DA9AAA"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6B4A7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3F151432"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6B48EE4"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r>
      <w:tr w:rsidR="005B0E3A" w:rsidRPr="003A38D4" w14:paraId="51547A6F"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86C63CC" w14:textId="77777777" w:rsidR="005B0E3A" w:rsidRPr="003A38D4" w:rsidRDefault="005B0E3A" w:rsidP="00801510">
            <w:pPr>
              <w:rPr>
                <w:rFonts w:ascii="Helvetica 55 Roman" w:hAnsi="Helvetica 55 Roman"/>
                <w:b/>
                <w:bCs/>
                <w:sz w:val="20"/>
              </w:rPr>
            </w:pPr>
          </w:p>
          <w:p w14:paraId="113D3C4A"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9A1112">
              <w:rPr>
                <w:rFonts w:ascii="Helvetica 55 Roman" w:hAnsi="Helvetica 55 Roman"/>
                <w:b/>
                <w:noProof/>
                <w:szCs w:val="22"/>
              </w:rPr>
              <w:drawing>
                <wp:inline distT="0" distB="0" distL="0" distR="0" wp14:anchorId="64B684CE" wp14:editId="4911CBC5">
                  <wp:extent cx="1676400" cy="108585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76400" cy="1085850"/>
                          </a:xfrm>
                          <a:prstGeom prst="rect">
                            <a:avLst/>
                          </a:prstGeom>
                          <a:noFill/>
                          <a:ln>
                            <a:noFill/>
                          </a:ln>
                        </pic:spPr>
                      </pic:pic>
                    </a:graphicData>
                  </a:graphic>
                </wp:inline>
              </w:drawing>
            </w:r>
          </w:p>
          <w:p w14:paraId="753E98AE" w14:textId="77777777" w:rsidR="005B0E3A" w:rsidRDefault="005B0E3A" w:rsidP="00801510">
            <w:pPr>
              <w:rPr>
                <w:rFonts w:ascii="Helvetica 55 Roman" w:hAnsi="Helvetica 55 Roman" w:cs="Helvetica 45 Light"/>
                <w:sz w:val="20"/>
              </w:rPr>
            </w:pPr>
          </w:p>
          <w:p w14:paraId="7D743515" w14:textId="77777777" w:rsidR="005B0E3A" w:rsidRPr="003A38D4" w:rsidRDefault="005B0E3A" w:rsidP="00801510">
            <w:pPr>
              <w:tabs>
                <w:tab w:val="left" w:pos="88"/>
                <w:tab w:val="left" w:pos="198"/>
              </w:tabs>
              <w:jc w:val="center"/>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6E2559CB"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29F2A1A1"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5C2F7215"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386C3E" w14:textId="77777777" w:rsidR="005B0E3A" w:rsidRDefault="005B0E3A" w:rsidP="00801510">
            <w:pPr>
              <w:rPr>
                <w:rFonts w:ascii="Helvetica 55 Roman" w:hAnsi="Helvetica 55 Roman" w:cs="Helvetica 45 Light"/>
                <w:sz w:val="20"/>
              </w:rPr>
            </w:pPr>
          </w:p>
          <w:p w14:paraId="469D4D7B"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1BB2420D" w14:textId="77777777" w:rsidR="005B0E3A" w:rsidRDefault="00F576EE" w:rsidP="00801510">
            <w:pPr>
              <w:rPr>
                <w:rFonts w:ascii="Helvetica 55 Roman" w:hAnsi="Helvetica 55 Roman"/>
                <w:noProof/>
                <w:szCs w:val="22"/>
              </w:rPr>
            </w:pPr>
            <w:r w:rsidRPr="00596FB1">
              <w:rPr>
                <w:rFonts w:ascii="Helvetica 55 Roman" w:hAnsi="Helvetica 55 Roman"/>
                <w:noProof/>
                <w:szCs w:val="22"/>
              </w:rPr>
              <w:drawing>
                <wp:inline distT="0" distB="0" distL="0" distR="0" wp14:anchorId="4AC324D9" wp14:editId="3B698255">
                  <wp:extent cx="1981200" cy="128587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81200" cy="1285875"/>
                          </a:xfrm>
                          <a:prstGeom prst="rect">
                            <a:avLst/>
                          </a:prstGeom>
                          <a:noFill/>
                          <a:ln>
                            <a:noFill/>
                          </a:ln>
                        </pic:spPr>
                      </pic:pic>
                    </a:graphicData>
                  </a:graphic>
                </wp:inline>
              </w:drawing>
            </w:r>
          </w:p>
          <w:p w14:paraId="209CA273" w14:textId="77777777" w:rsidR="006D35AA" w:rsidRPr="006D621D" w:rsidRDefault="006D35AA" w:rsidP="005A7A14">
            <w:pPr>
              <w:jc w:val="center"/>
              <w:rPr>
                <w:rFonts w:ascii="Helvetica 55 Roman" w:hAnsi="Helvetica 55 Roman"/>
                <w:b/>
                <w:bCs/>
                <w:color w:val="0000FF"/>
                <w:sz w:val="20"/>
              </w:rPr>
            </w:pPr>
            <w:r w:rsidRPr="005A7A14">
              <w:rPr>
                <w:rFonts w:ascii="Helvetica 55 Roman" w:hAnsi="Helvetica 55 Roman" w:cs="Helvetica 45 Light"/>
                <w:sz w:val="20"/>
              </w:rPr>
              <w:t>12 clients Max</w:t>
            </w:r>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410D252"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046164A4"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75E9AAE"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7360DA67" w14:textId="77777777" w:rsidR="005B0E3A" w:rsidRDefault="00F576EE" w:rsidP="00801510">
            <w:pPr>
              <w:jc w:val="center"/>
              <w:rPr>
                <w:rFonts w:ascii="Helvetica 55 Roman" w:hAnsi="Helvetica 55 Roman"/>
                <w:sz w:val="20"/>
              </w:rPr>
            </w:pPr>
            <w:r w:rsidRPr="00495C3C">
              <w:rPr>
                <w:rFonts w:ascii="Helvetica 55 Roman" w:hAnsi="Helvetica 55 Roman"/>
                <w:b/>
                <w:noProof/>
              </w:rPr>
              <w:drawing>
                <wp:inline distT="0" distB="0" distL="0" distR="0" wp14:anchorId="59B9C720" wp14:editId="47190512">
                  <wp:extent cx="2133600" cy="203835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33600" cy="2038350"/>
                          </a:xfrm>
                          <a:prstGeom prst="rect">
                            <a:avLst/>
                          </a:prstGeom>
                          <a:noFill/>
                          <a:ln>
                            <a:noFill/>
                          </a:ln>
                        </pic:spPr>
                      </pic:pic>
                    </a:graphicData>
                  </a:graphic>
                </wp:inline>
              </w:drawing>
            </w:r>
          </w:p>
          <w:p w14:paraId="65A78F6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6835A1DC"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6C8F5248"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 xml:space="preserve">8 Clients Max </w:t>
            </w:r>
          </w:p>
        </w:tc>
      </w:tr>
    </w:tbl>
    <w:p w14:paraId="30E9CBEB"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1440B6D0"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11B20522"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757BAC56"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248F47EB"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lastRenderedPageBreak/>
        <w:t xml:space="preserve">PB </w:t>
      </w:r>
      <w:r>
        <w:rPr>
          <w:rFonts w:ascii="Helvetica 55 Roman" w:eastAsia="MS Mincho" w:hAnsi="Helvetica 55 Roman" w:cs="Arial"/>
          <w:b/>
          <w:szCs w:val="22"/>
          <w:lang w:eastAsia="ja-JP"/>
        </w:rPr>
        <w:t>OFMC</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61"/>
        <w:gridCol w:w="2639"/>
        <w:gridCol w:w="2092"/>
      </w:tblGrid>
      <w:tr w:rsidR="005B0E3A" w:rsidRPr="003A38D4" w14:paraId="620C3F1B"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7C6D2C5" w14:textId="77777777" w:rsidR="005B0E3A" w:rsidRPr="003A38D4" w:rsidRDefault="005B0E3A" w:rsidP="00801510">
            <w:pP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1190A596" w14:textId="77777777" w:rsidR="005B0E3A" w:rsidRPr="003A38D4" w:rsidRDefault="005B0E3A" w:rsidP="00801510">
            <w:pP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52D330C" w14:textId="77777777" w:rsidR="005B0E3A" w:rsidRPr="003A38D4" w:rsidRDefault="005B0E3A" w:rsidP="00801510">
            <w:pPr>
              <w:rPr>
                <w:rFonts w:ascii="Helvetica 55 Roman" w:hAnsi="Helvetica 55 Roman"/>
                <w:b/>
                <w:bCs/>
              </w:rPr>
            </w:pPr>
            <w:r>
              <w:rPr>
                <w:rFonts w:ascii="Helvetica 55 Roman" w:hAnsi="Helvetica 55 Roman"/>
                <w:b/>
                <w:bCs/>
              </w:rPr>
              <w:t>PB 4FO</w:t>
            </w:r>
          </w:p>
        </w:tc>
      </w:tr>
      <w:tr w:rsidR="005B0E3A" w:rsidRPr="003A38D4" w14:paraId="38555DC4"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ADDD072" w14:textId="77777777" w:rsidR="005B0E3A" w:rsidRPr="003A38D4" w:rsidRDefault="005B0E3A" w:rsidP="00801510">
            <w:pPr>
              <w:rPr>
                <w:rFonts w:ascii="Helvetica 55 Roman" w:hAnsi="Helvetica 55 Roman"/>
                <w:b/>
                <w:bCs/>
                <w:sz w:val="20"/>
              </w:rPr>
            </w:pPr>
          </w:p>
          <w:p w14:paraId="7A924C86" w14:textId="77777777" w:rsidR="005B0E3A" w:rsidRDefault="005B0E3A" w:rsidP="0080151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p>
          <w:p w14:paraId="598EA9D6" w14:textId="77777777" w:rsidR="005B0E3A" w:rsidRDefault="00F576EE" w:rsidP="00801510">
            <w:pPr>
              <w:rPr>
                <w:rFonts w:ascii="Helvetica 55 Roman" w:hAnsi="Helvetica 55 Roman" w:cs="Helvetica 45 Light"/>
                <w:sz w:val="20"/>
              </w:rPr>
            </w:pPr>
            <w:r w:rsidRPr="00446416">
              <w:rPr>
                <w:rFonts w:ascii="Helvetica 55 Roman" w:hAnsi="Helvetica 55 Roman" w:cs="Helvetica 45 Light"/>
                <w:noProof/>
                <w:sz w:val="20"/>
              </w:rPr>
              <w:drawing>
                <wp:inline distT="0" distB="0" distL="0" distR="0" wp14:anchorId="25E45357" wp14:editId="435DF53D">
                  <wp:extent cx="2038350" cy="1666875"/>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38350" cy="1666875"/>
                          </a:xfrm>
                          <a:prstGeom prst="rect">
                            <a:avLst/>
                          </a:prstGeom>
                          <a:noFill/>
                          <a:ln>
                            <a:noFill/>
                          </a:ln>
                        </pic:spPr>
                      </pic:pic>
                    </a:graphicData>
                  </a:graphic>
                </wp:inline>
              </w:drawing>
            </w:r>
          </w:p>
          <w:p w14:paraId="51166C01" w14:textId="77777777" w:rsidR="005B0E3A" w:rsidRDefault="005B0E3A" w:rsidP="00801510">
            <w:pPr>
              <w:rPr>
                <w:rFonts w:ascii="Helvetica 55 Roman" w:hAnsi="Helvetica 55 Roman" w:cs="Helvetica 45 Light"/>
                <w:sz w:val="20"/>
              </w:rPr>
            </w:pPr>
          </w:p>
          <w:p w14:paraId="643A4677" w14:textId="77777777" w:rsidR="005B0E3A" w:rsidRPr="003A38D4" w:rsidRDefault="005B0E3A" w:rsidP="00801510">
            <w:pPr>
              <w:tabs>
                <w:tab w:val="left" w:pos="88"/>
                <w:tab w:val="left" w:pos="198"/>
              </w:tabs>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2AAE36D9"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787AE0B8"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1D0BF466" w14:textId="77777777" w:rsidR="005B0E3A" w:rsidRDefault="005B0E3A" w:rsidP="0080151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6EABA2C7" w14:textId="77777777" w:rsidR="005B0E3A" w:rsidRDefault="005B0E3A" w:rsidP="00801510">
            <w:pPr>
              <w:rPr>
                <w:rFonts w:ascii="Helvetica 55 Roman" w:hAnsi="Helvetica 55 Roman" w:cs="Helvetica 45 Light"/>
                <w:sz w:val="20"/>
              </w:rPr>
            </w:pPr>
          </w:p>
          <w:p w14:paraId="49908F33"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49D26860"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27FB0457" w14:textId="77777777" w:rsidR="005B0E3A" w:rsidRPr="006D621D" w:rsidRDefault="00F576EE" w:rsidP="00801510">
            <w:pPr>
              <w:rPr>
                <w:rFonts w:ascii="Helvetica 55 Roman" w:hAnsi="Helvetica 55 Roman"/>
                <w:b/>
                <w:bCs/>
                <w:color w:val="0000FF"/>
                <w:sz w:val="20"/>
              </w:rPr>
            </w:pPr>
            <w:r w:rsidRPr="000B4B29">
              <w:rPr>
                <w:rFonts w:ascii="Helvetica 55 Roman" w:hAnsi="Helvetica 55 Roman"/>
                <w:b/>
                <w:noProof/>
                <w:szCs w:val="22"/>
              </w:rPr>
              <w:drawing>
                <wp:inline distT="0" distB="0" distL="0" distR="0" wp14:anchorId="06960DB0" wp14:editId="4597DB53">
                  <wp:extent cx="1628775" cy="1381125"/>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28775" cy="1381125"/>
                          </a:xfrm>
                          <a:prstGeom prst="rect">
                            <a:avLst/>
                          </a:prstGeom>
                          <a:noFill/>
                          <a:ln>
                            <a:noFill/>
                          </a:ln>
                        </pic:spPr>
                      </pic:pic>
                    </a:graphicData>
                  </a:graphic>
                </wp:inline>
              </w:drawing>
            </w:r>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63E252CC"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7C8F4A1A"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01ABA2A" w14:textId="77777777" w:rsidR="005B0E3A" w:rsidRDefault="005B0E3A" w:rsidP="0080151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C649455" w14:textId="77777777" w:rsidR="005B0E3A" w:rsidRDefault="005B0E3A" w:rsidP="00801510">
            <w:pPr>
              <w:rPr>
                <w:rFonts w:ascii="Helvetica 55 Roman" w:hAnsi="Helvetica 55 Roman"/>
                <w:sz w:val="20"/>
              </w:rPr>
            </w:pPr>
          </w:p>
          <w:p w14:paraId="799B47C2" w14:textId="77777777" w:rsidR="005B0E3A" w:rsidRDefault="005B0E3A" w:rsidP="00801510">
            <w:pPr>
              <w:rPr>
                <w:rFonts w:ascii="Helvetica 55 Roman" w:hAnsi="Helvetica 55 Roman"/>
                <w:sz w:val="20"/>
              </w:rPr>
            </w:pPr>
            <w:r>
              <w:rPr>
                <w:rFonts w:ascii="Helvetica 55 Roman" w:hAnsi="Helvetica 55 Roman"/>
                <w:sz w:val="20"/>
              </w:rPr>
              <w:t>½ cassette dédiée par client</w:t>
            </w:r>
          </w:p>
          <w:p w14:paraId="551CD73C" w14:textId="77777777" w:rsidR="005B0E3A" w:rsidRDefault="005B0E3A" w:rsidP="00801510">
            <w:pPr>
              <w:rPr>
                <w:rFonts w:ascii="Helvetica 55 Roman" w:hAnsi="Helvetica 55 Roman"/>
                <w:sz w:val="20"/>
              </w:rPr>
            </w:pPr>
            <w:r>
              <w:rPr>
                <w:rFonts w:ascii="Helvetica 55 Roman" w:hAnsi="Helvetica 55 Roman" w:cs="Helvetica 45 Light"/>
                <w:sz w:val="20"/>
              </w:rPr>
              <w:t>et  réf PTO sur le CAB</w:t>
            </w:r>
          </w:p>
          <w:p w14:paraId="4E79F914" w14:textId="77777777" w:rsidR="005B0E3A" w:rsidRPr="003A38D4" w:rsidRDefault="005B0E3A" w:rsidP="00801510">
            <w:pPr>
              <w:rPr>
                <w:rFonts w:ascii="Helvetica 55 Roman" w:hAnsi="Helvetica 55 Roman"/>
                <w:sz w:val="20"/>
              </w:rPr>
            </w:pPr>
          </w:p>
        </w:tc>
      </w:tr>
    </w:tbl>
    <w:p w14:paraId="3DFAF874" w14:textId="77777777" w:rsidR="005B0E3A" w:rsidRDefault="005B0E3A" w:rsidP="005B0E3A">
      <w:pPr>
        <w:tabs>
          <w:tab w:val="num" w:pos="440"/>
        </w:tabs>
        <w:spacing w:after="60"/>
        <w:ind w:left="2" w:hanging="2"/>
        <w:rPr>
          <w:rFonts w:ascii="Helvetica 55 Roman" w:eastAsia="MS Mincho" w:hAnsi="Helvetica 55 Roman" w:cs="Arial"/>
          <w:color w:val="0000FF"/>
          <w:szCs w:val="22"/>
          <w:lang w:eastAsia="ja-JP"/>
        </w:rPr>
      </w:pPr>
    </w:p>
    <w:p w14:paraId="601A4238" w14:textId="77777777" w:rsidR="00FE0917" w:rsidRDefault="00FE0917" w:rsidP="005B0E3A">
      <w:pPr>
        <w:tabs>
          <w:tab w:val="num" w:pos="440"/>
        </w:tabs>
        <w:spacing w:after="60"/>
        <w:ind w:left="2" w:hanging="2"/>
        <w:rPr>
          <w:rFonts w:ascii="Helvetica 55 Roman" w:eastAsia="MS Mincho" w:hAnsi="Helvetica 55 Roman" w:cs="Arial"/>
          <w:color w:val="0000FF"/>
          <w:szCs w:val="22"/>
          <w:lang w:eastAsia="ja-JP"/>
        </w:rPr>
      </w:pPr>
    </w:p>
    <w:p w14:paraId="6A6B5481" w14:textId="77777777" w:rsidR="00B801DB" w:rsidRDefault="00B801DB" w:rsidP="005B0E3A">
      <w:pPr>
        <w:tabs>
          <w:tab w:val="num" w:pos="440"/>
        </w:tabs>
        <w:spacing w:after="60"/>
        <w:ind w:left="2" w:hanging="2"/>
        <w:rPr>
          <w:rFonts w:ascii="Helvetica 55 Roman" w:eastAsia="MS Mincho" w:hAnsi="Helvetica 55 Roman" w:cs="Arial"/>
          <w:color w:val="0000FF"/>
          <w:szCs w:val="22"/>
          <w:lang w:eastAsia="ja-JP"/>
        </w:rPr>
      </w:pPr>
      <w:r>
        <w:rPr>
          <w:rFonts w:ascii="Helvetica 55 Roman" w:eastAsia="MS Mincho" w:hAnsi="Helvetica 55 Roman" w:cs="Arial"/>
          <w:color w:val="0000FF"/>
          <w:szCs w:val="22"/>
          <w:lang w:eastAsia="ja-JP"/>
        </w:rPr>
        <w:t>PB ACOME 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611"/>
        <w:gridCol w:w="3412"/>
      </w:tblGrid>
      <w:tr w:rsidR="00B801DB" w:rsidRPr="003A38D4" w14:paraId="0F95792B" w14:textId="77777777" w:rsidTr="00963607">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3295C3DD" w14:textId="77777777" w:rsidR="00B801DB" w:rsidRPr="003A38D4" w:rsidRDefault="00B801DB" w:rsidP="00165AC0">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3687B773" w14:textId="77777777" w:rsidR="00B801DB" w:rsidRPr="003A38D4" w:rsidRDefault="00B801DB" w:rsidP="00165AC0">
            <w:pPr>
              <w:rPr>
                <w:rFonts w:ascii="Helvetica 55 Roman" w:hAnsi="Helvetica 55 Roman"/>
                <w:b/>
                <w:bCs/>
              </w:rPr>
            </w:pPr>
            <w:r>
              <w:rPr>
                <w:rFonts w:ascii="Helvetica 55 Roman" w:hAnsi="Helvetica 55 Roman"/>
                <w:b/>
                <w:bCs/>
              </w:rPr>
              <w:t>PB mono, préconnectorisé, 2 branchements maximum</w:t>
            </w:r>
          </w:p>
        </w:tc>
      </w:tr>
      <w:tr w:rsidR="00B801DB" w:rsidRPr="003A38D4" w14:paraId="77BFE7E1" w14:textId="77777777" w:rsidTr="00963607">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456178C" w14:textId="77777777" w:rsidR="00B801DB" w:rsidRPr="003A38D4" w:rsidRDefault="00B801DB" w:rsidP="00165AC0">
            <w:pPr>
              <w:rPr>
                <w:rFonts w:ascii="Helvetica 55 Roman" w:hAnsi="Helvetica 55 Roman"/>
                <w:b/>
                <w:bCs/>
                <w:sz w:val="20"/>
              </w:rPr>
            </w:pPr>
          </w:p>
          <w:p w14:paraId="25D24727" w14:textId="77777777" w:rsidR="00B801DB" w:rsidRDefault="00B801DB" w:rsidP="00165AC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F006F39" w14:textId="77777777" w:rsidR="00B801DB" w:rsidRDefault="00F576EE" w:rsidP="00165AC0">
            <w:pPr>
              <w:rPr>
                <w:rFonts w:ascii="Helvetica 55 Roman" w:hAnsi="Helvetica 55 Roman" w:cs="Helvetica 45 Light"/>
                <w:sz w:val="20"/>
              </w:rPr>
            </w:pPr>
            <w:r w:rsidRPr="00B801DB">
              <w:rPr>
                <w:rFonts w:ascii="Helvetica 55 Roman" w:hAnsi="Helvetica 55 Roman" w:cs="Helvetica 45 Light"/>
                <w:noProof/>
                <w:sz w:val="20"/>
              </w:rPr>
              <w:drawing>
                <wp:inline distT="0" distB="0" distL="0" distR="0" wp14:anchorId="6DC5D671" wp14:editId="59C09E57">
                  <wp:extent cx="2895600" cy="184785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95600" cy="1847850"/>
                          </a:xfrm>
                          <a:prstGeom prst="rect">
                            <a:avLst/>
                          </a:prstGeom>
                          <a:noFill/>
                          <a:ln>
                            <a:noFill/>
                          </a:ln>
                        </pic:spPr>
                      </pic:pic>
                    </a:graphicData>
                  </a:graphic>
                </wp:inline>
              </w:drawing>
            </w:r>
          </w:p>
          <w:p w14:paraId="1EB79F32" w14:textId="77777777" w:rsidR="00B801DB" w:rsidRDefault="00B801DB" w:rsidP="00165AC0">
            <w:pPr>
              <w:rPr>
                <w:rFonts w:ascii="Helvetica 55 Roman" w:hAnsi="Helvetica 55 Roman" w:cs="Helvetica 45 Light"/>
                <w:sz w:val="20"/>
              </w:rPr>
            </w:pPr>
          </w:p>
          <w:p w14:paraId="05631191" w14:textId="77777777" w:rsidR="00B801DB" w:rsidRPr="003A38D4" w:rsidRDefault="00B801DB" w:rsidP="00165AC0">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44A59755" w14:textId="77777777" w:rsidR="00B801DB" w:rsidRDefault="00B801DB" w:rsidP="00165AC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r w:rsidRPr="003A38D4">
              <w:rPr>
                <w:rFonts w:ascii="Helvetica 55 Roman" w:hAnsi="Helvetica 55 Roman" w:cs="Helvetica 45 Light"/>
                <w:sz w:val="20"/>
              </w:rPr>
              <w:t xml:space="preserve"> </w:t>
            </w:r>
            <w:r w:rsidR="004F3F17">
              <w:rPr>
                <w:rFonts w:ascii="Helvetica 55 Roman" w:hAnsi="Helvetica 55 Roman" w:cs="Helvetica 45 Light"/>
                <w:sz w:val="20"/>
              </w:rPr>
              <w:t xml:space="preserve"> collée à l’intérieur du boitier</w:t>
            </w:r>
          </w:p>
          <w:p w14:paraId="1FAB5F70" w14:textId="77777777" w:rsidR="00B801DB" w:rsidRDefault="00B801DB" w:rsidP="00165AC0">
            <w:pPr>
              <w:rPr>
                <w:rFonts w:ascii="Helvetica 55 Roman" w:hAnsi="Helvetica 55 Roman"/>
                <w:sz w:val="20"/>
              </w:rPr>
            </w:pPr>
          </w:p>
          <w:p w14:paraId="0C791113" w14:textId="77777777" w:rsidR="00B801DB" w:rsidRDefault="00F576EE" w:rsidP="00165AC0">
            <w:pPr>
              <w:rPr>
                <w:rFonts w:ascii="Helvetica 55 Roman" w:hAnsi="Helvetica 55 Roman"/>
                <w:sz w:val="20"/>
              </w:rPr>
            </w:pPr>
            <w:r w:rsidRPr="00FE028D">
              <w:rPr>
                <w:noProof/>
              </w:rPr>
              <w:drawing>
                <wp:inline distT="0" distB="0" distL="0" distR="0" wp14:anchorId="4D876205" wp14:editId="5DC841AA">
                  <wp:extent cx="933450" cy="933450"/>
                  <wp:effectExtent l="0" t="0" r="0" b="0"/>
                  <wp:docPr id="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a:noFill/>
                          </a:ln>
                          <a:effectLst/>
                        </pic:spPr>
                      </pic:pic>
                    </a:graphicData>
                  </a:graphic>
                </wp:inline>
              </w:drawing>
            </w:r>
            <w:r w:rsidR="00675A13">
              <w:t xml:space="preserve"> accès à la notice en flashant ce QR Code</w:t>
            </w:r>
          </w:p>
          <w:p w14:paraId="1B90C106" w14:textId="77777777" w:rsidR="00B801DB" w:rsidRPr="00B801DB" w:rsidRDefault="00B801DB" w:rsidP="00165AC0">
            <w:pPr>
              <w:rPr>
                <w:rFonts w:ascii="Helvetica 55 Roman" w:hAnsi="Helvetica 55 Roman"/>
                <w:sz w:val="20"/>
              </w:rPr>
            </w:pPr>
          </w:p>
          <w:p w14:paraId="1B49C2B9" w14:textId="77777777" w:rsidR="00B801DB" w:rsidRPr="006D621D" w:rsidRDefault="00F576EE" w:rsidP="00165AC0">
            <w:pPr>
              <w:rPr>
                <w:rFonts w:ascii="Helvetica 55 Roman" w:hAnsi="Helvetica 55 Roman"/>
                <w:b/>
                <w:bCs/>
                <w:color w:val="0000FF"/>
                <w:sz w:val="20"/>
              </w:rPr>
            </w:pPr>
            <w:r w:rsidRPr="00B801DB">
              <w:rPr>
                <w:rFonts w:ascii="Helvetica 55 Roman" w:hAnsi="Helvetica 55 Roman"/>
                <w:b/>
                <w:bCs/>
                <w:noProof/>
                <w:color w:val="0000FF"/>
                <w:sz w:val="20"/>
              </w:rPr>
              <w:drawing>
                <wp:inline distT="0" distB="0" distL="0" distR="0" wp14:anchorId="668C0D84" wp14:editId="25EF7D56">
                  <wp:extent cx="1847850" cy="1114425"/>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47850" cy="1114425"/>
                          </a:xfrm>
                          <a:prstGeom prst="rect">
                            <a:avLst/>
                          </a:prstGeom>
                          <a:noFill/>
                          <a:ln>
                            <a:noFill/>
                          </a:ln>
                        </pic:spPr>
                      </pic:pic>
                    </a:graphicData>
                  </a:graphic>
                </wp:inline>
              </w:drawing>
            </w:r>
          </w:p>
        </w:tc>
      </w:tr>
    </w:tbl>
    <w:p w14:paraId="182F972E" w14:textId="77777777" w:rsidR="005B0E3A" w:rsidRDefault="005B0E3A" w:rsidP="005B0E3A">
      <w:pPr>
        <w:tabs>
          <w:tab w:val="num" w:pos="440"/>
        </w:tabs>
        <w:spacing w:after="60"/>
        <w:ind w:left="2" w:hanging="2"/>
        <w:rPr>
          <w:rFonts w:ascii="Helvetica 55 Roman" w:eastAsia="MS Mincho" w:hAnsi="Helvetica 55 Roman" w:cs="Arial"/>
          <w:color w:val="0000FF"/>
          <w:szCs w:val="22"/>
          <w:lang w:eastAsia="ja-JP"/>
        </w:rPr>
      </w:pPr>
    </w:p>
    <w:p w14:paraId="74C77DAC" w14:textId="77777777" w:rsidR="003B4A4A" w:rsidRDefault="003B4A4A" w:rsidP="003B4A4A">
      <w:pPr>
        <w:tabs>
          <w:tab w:val="num" w:pos="440"/>
        </w:tabs>
        <w:spacing w:after="60"/>
        <w:ind w:left="2" w:hanging="2"/>
        <w:rPr>
          <w:rFonts w:ascii="Helvetica 55 Roman" w:eastAsia="MS Mincho" w:hAnsi="Helvetica 55 Roman" w:cs="Arial"/>
          <w:color w:val="0000FF"/>
          <w:szCs w:val="22"/>
          <w:lang w:eastAsia="ja-JP"/>
        </w:rPr>
      </w:pPr>
    </w:p>
    <w:p w14:paraId="242D3801" w14:textId="77777777" w:rsidR="003B4A4A" w:rsidRDefault="003B4A4A" w:rsidP="0017140F">
      <w:pPr>
        <w:tabs>
          <w:tab w:val="num" w:pos="440"/>
        </w:tabs>
        <w:spacing w:after="60"/>
        <w:rPr>
          <w:rFonts w:ascii="Helvetica 55 Roman" w:eastAsia="MS Mincho" w:hAnsi="Helvetica 55 Roman" w:cs="Arial"/>
          <w:color w:val="0000FF"/>
          <w:szCs w:val="22"/>
          <w:lang w:eastAsia="ja-JP"/>
        </w:rPr>
      </w:pPr>
    </w:p>
    <w:p w14:paraId="75CA5667" w14:textId="77777777" w:rsidR="00FE0917" w:rsidRDefault="00FE0917" w:rsidP="0017140F">
      <w:pPr>
        <w:tabs>
          <w:tab w:val="num" w:pos="440"/>
        </w:tabs>
        <w:spacing w:after="60"/>
        <w:rPr>
          <w:rFonts w:ascii="Helvetica 55 Roman" w:eastAsia="MS Mincho" w:hAnsi="Helvetica 55 Roman" w:cs="Arial"/>
          <w:color w:val="0000FF"/>
          <w:szCs w:val="22"/>
          <w:lang w:eastAsia="ja-JP"/>
        </w:rPr>
      </w:pPr>
    </w:p>
    <w:p w14:paraId="6E6197AA" w14:textId="77777777" w:rsidR="00FE0917" w:rsidRDefault="00FE0917" w:rsidP="0017140F">
      <w:pPr>
        <w:tabs>
          <w:tab w:val="num" w:pos="440"/>
        </w:tabs>
        <w:spacing w:after="60"/>
        <w:rPr>
          <w:rFonts w:ascii="Helvetica 55 Roman" w:eastAsia="MS Mincho" w:hAnsi="Helvetica 55 Roman" w:cs="Arial"/>
          <w:color w:val="0000FF"/>
          <w:szCs w:val="22"/>
          <w:lang w:eastAsia="ja-JP"/>
        </w:rPr>
      </w:pPr>
    </w:p>
    <w:p w14:paraId="3104447A" w14:textId="77777777" w:rsidR="00FE0917" w:rsidRDefault="00FE0917" w:rsidP="0017140F">
      <w:pPr>
        <w:tabs>
          <w:tab w:val="num" w:pos="440"/>
        </w:tabs>
        <w:spacing w:after="60"/>
        <w:rPr>
          <w:rFonts w:ascii="Helvetica 55 Roman" w:eastAsia="MS Mincho" w:hAnsi="Helvetica 55 Roman" w:cs="Arial"/>
          <w:color w:val="0000FF"/>
          <w:szCs w:val="22"/>
          <w:lang w:eastAsia="ja-JP"/>
        </w:rPr>
      </w:pPr>
    </w:p>
    <w:p w14:paraId="0BC3CF92" w14:textId="77777777" w:rsidR="003B4A4A" w:rsidRDefault="003B4A4A" w:rsidP="003B4A4A">
      <w:pPr>
        <w:tabs>
          <w:tab w:val="num" w:pos="440"/>
        </w:tabs>
        <w:spacing w:after="60"/>
        <w:ind w:left="2" w:hanging="2"/>
        <w:rPr>
          <w:rFonts w:ascii="Helvetica 55 Roman" w:eastAsia="MS Mincho" w:hAnsi="Helvetica 55 Roman" w:cs="Arial"/>
          <w:color w:val="0000FF"/>
          <w:szCs w:val="22"/>
          <w:lang w:eastAsia="ja-JP"/>
        </w:rPr>
      </w:pPr>
      <w:r>
        <w:rPr>
          <w:rFonts w:ascii="Helvetica 55 Roman" w:eastAsia="MS Mincho" w:hAnsi="Helvetica 55 Roman" w:cs="Arial"/>
          <w:color w:val="0000FF"/>
          <w:szCs w:val="22"/>
          <w:lang w:eastAsia="ja-JP"/>
        </w:rPr>
        <w:lastRenderedPageBreak/>
        <w:t xml:space="preserve">PB 3M/Corning </w:t>
      </w:r>
      <w:r w:rsidR="009D708A">
        <w:rPr>
          <w:rFonts w:ascii="Helvetica 55 Roman" w:eastAsia="MS Mincho" w:hAnsi="Helvetica 55 Roman" w:cs="Arial"/>
          <w:color w:val="0000FF"/>
          <w:szCs w:val="22"/>
          <w:lang w:eastAsia="ja-JP"/>
        </w:rPr>
        <w:t>aérien/</w:t>
      </w:r>
      <w:r>
        <w:rPr>
          <w:rFonts w:ascii="Helvetica 55 Roman" w:eastAsia="MS Mincho" w:hAnsi="Helvetica 55 Roman" w:cs="Arial"/>
          <w:color w:val="0000FF"/>
          <w:szCs w:val="22"/>
          <w:lang w:eastAsia="ja-JP"/>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824"/>
        <w:gridCol w:w="3466"/>
      </w:tblGrid>
      <w:tr w:rsidR="003B4A4A" w:rsidRPr="003A38D4" w14:paraId="5DDFE0A2"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1FEBFF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51691B0"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4A4DDCE5"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0B97C91" w14:textId="77777777" w:rsidR="003B4A4A" w:rsidRPr="003A38D4" w:rsidRDefault="00F576EE" w:rsidP="00212511">
            <w:pPr>
              <w:rPr>
                <w:rFonts w:ascii="Helvetica 55 Roman" w:hAnsi="Helvetica 55 Roman"/>
                <w:b/>
                <w:bCs/>
                <w:sz w:val="20"/>
              </w:rPr>
            </w:pPr>
            <w:r w:rsidRPr="001A466C">
              <w:rPr>
                <w:noProof/>
              </w:rPr>
              <w:drawing>
                <wp:inline distT="0" distB="0" distL="0" distR="0" wp14:anchorId="6FA813CC" wp14:editId="1E0C64DC">
                  <wp:extent cx="3048000" cy="1876425"/>
                  <wp:effectExtent l="0" t="0" r="0" b="0"/>
                  <wp:docPr id="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48000" cy="1876425"/>
                          </a:xfrm>
                          <a:prstGeom prst="rect">
                            <a:avLst/>
                          </a:prstGeom>
                          <a:noFill/>
                          <a:ln>
                            <a:noFill/>
                          </a:ln>
                        </pic:spPr>
                      </pic:pic>
                    </a:graphicData>
                  </a:graphic>
                </wp:inline>
              </w:drawing>
            </w:r>
          </w:p>
          <w:p w14:paraId="16ECBF1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136B84F0" w14:textId="77777777" w:rsidR="003B4A4A" w:rsidRDefault="003B4A4A" w:rsidP="00212511">
            <w:pPr>
              <w:rPr>
                <w:rFonts w:ascii="Helvetica 55 Roman" w:hAnsi="Helvetica 55 Roman" w:cs="Helvetica 45 Light"/>
                <w:sz w:val="20"/>
              </w:rPr>
            </w:pPr>
          </w:p>
          <w:p w14:paraId="1ED7ABC7" w14:textId="77777777" w:rsidR="003B4A4A" w:rsidRDefault="003B4A4A" w:rsidP="00212511">
            <w:pPr>
              <w:rPr>
                <w:rFonts w:ascii="Helvetica 55 Roman" w:hAnsi="Helvetica 55 Roman" w:cs="Helvetica 45 Light"/>
                <w:sz w:val="20"/>
              </w:rPr>
            </w:pPr>
          </w:p>
          <w:p w14:paraId="52E5BACC"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523C0537" w14:textId="77777777" w:rsidR="003B4A4A" w:rsidRDefault="003B4A4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63A0F867" w14:textId="77777777" w:rsidR="003B4A4A" w:rsidRDefault="00F576EE" w:rsidP="00212511">
            <w:pPr>
              <w:rPr>
                <w:rFonts w:ascii="Helvetica 55 Roman" w:hAnsi="Helvetica 55 Roman"/>
                <w:sz w:val="20"/>
              </w:rPr>
            </w:pPr>
            <w:r w:rsidRPr="001A466C">
              <w:rPr>
                <w:noProof/>
              </w:rPr>
              <w:drawing>
                <wp:inline distT="0" distB="0" distL="0" distR="0" wp14:anchorId="5C860730" wp14:editId="1CCEB047">
                  <wp:extent cx="2162175" cy="1905000"/>
                  <wp:effectExtent l="0" t="0" r="0" b="0"/>
                  <wp:docPr id="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62175" cy="1905000"/>
                          </a:xfrm>
                          <a:prstGeom prst="rect">
                            <a:avLst/>
                          </a:prstGeom>
                          <a:noFill/>
                          <a:ln>
                            <a:noFill/>
                          </a:ln>
                        </pic:spPr>
                      </pic:pic>
                    </a:graphicData>
                  </a:graphic>
                </wp:inline>
              </w:drawing>
            </w:r>
          </w:p>
          <w:p w14:paraId="31667710" w14:textId="77777777" w:rsidR="003B4A4A" w:rsidRDefault="003B4A4A" w:rsidP="00212511">
            <w:pPr>
              <w:rPr>
                <w:rFonts w:ascii="Helvetica 55 Roman" w:hAnsi="Helvetica 55 Roman"/>
                <w:sz w:val="20"/>
              </w:rPr>
            </w:pPr>
          </w:p>
          <w:p w14:paraId="42F26D04" w14:textId="77777777" w:rsidR="003B4A4A" w:rsidRPr="00B801DB" w:rsidRDefault="003B4A4A" w:rsidP="00212511">
            <w:pPr>
              <w:rPr>
                <w:rFonts w:ascii="Helvetica 55 Roman" w:hAnsi="Helvetica 55 Roman"/>
                <w:sz w:val="20"/>
              </w:rPr>
            </w:pPr>
          </w:p>
          <w:p w14:paraId="694D01E0" w14:textId="77777777" w:rsidR="003B4A4A" w:rsidRPr="006D621D" w:rsidRDefault="00F576EE" w:rsidP="00212511">
            <w:pP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404D6697" wp14:editId="74657DAD">
                  <wp:extent cx="1381125" cy="742950"/>
                  <wp:effectExtent l="0" t="0" r="0" b="0"/>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282013F6" w14:textId="77777777" w:rsidR="005B0E3A" w:rsidRDefault="005B0E3A" w:rsidP="005B0E3A"/>
    <w:p w14:paraId="71AA84E1" w14:textId="77777777" w:rsidR="003B4A4A" w:rsidRDefault="003B4A4A" w:rsidP="005B0E3A"/>
    <w:p w14:paraId="35B894A4" w14:textId="77777777" w:rsidR="003B4A4A" w:rsidRDefault="003B4A4A" w:rsidP="003B4A4A">
      <w:pPr>
        <w:tabs>
          <w:tab w:val="num" w:pos="440"/>
        </w:tabs>
        <w:spacing w:after="60"/>
        <w:ind w:left="2" w:hanging="2"/>
        <w:rPr>
          <w:rFonts w:ascii="Helvetica 55 Roman" w:eastAsia="MS Mincho" w:hAnsi="Helvetica 55 Roman" w:cs="Arial"/>
          <w:color w:val="0000FF"/>
          <w:szCs w:val="22"/>
          <w:lang w:eastAsia="ja-JP"/>
        </w:rPr>
      </w:pPr>
      <w:r>
        <w:rPr>
          <w:rFonts w:ascii="Helvetica 55 Roman" w:eastAsia="MS Mincho" w:hAnsi="Helvetica 55 Roman" w:cs="Arial"/>
          <w:color w:val="0000FF"/>
          <w:szCs w:val="22"/>
          <w:lang w:eastAsia="ja-JP"/>
        </w:rPr>
        <w:t xml:space="preserve">PB </w:t>
      </w:r>
      <w:proofErr w:type="spellStart"/>
      <w:r>
        <w:rPr>
          <w:rFonts w:ascii="Helvetica 55 Roman" w:eastAsia="MS Mincho" w:hAnsi="Helvetica 55 Roman" w:cs="Arial"/>
          <w:color w:val="0000FF"/>
          <w:szCs w:val="22"/>
          <w:lang w:eastAsia="ja-JP"/>
        </w:rPr>
        <w:t>Omelcom</w:t>
      </w:r>
      <w:proofErr w:type="spellEnd"/>
      <w:r>
        <w:rPr>
          <w:rFonts w:ascii="Helvetica 55 Roman" w:eastAsia="MS Mincho" w:hAnsi="Helvetica 55 Roman" w:cs="Arial"/>
          <w:color w:val="0000FF"/>
          <w:szCs w:val="22"/>
          <w:lang w:eastAsia="ja-JP"/>
        </w:rPr>
        <w:t xml:space="preserve"> </w:t>
      </w:r>
      <w:r w:rsidR="009D708A">
        <w:rPr>
          <w:rFonts w:ascii="Helvetica 55 Roman" w:eastAsia="MS Mincho" w:hAnsi="Helvetica 55 Roman" w:cs="Arial"/>
          <w:color w:val="0000FF"/>
          <w:szCs w:val="22"/>
          <w:lang w:eastAsia="ja-JP"/>
        </w:rPr>
        <w:t>aérien/</w:t>
      </w:r>
      <w:r>
        <w:rPr>
          <w:rFonts w:ascii="Helvetica 55 Roman" w:eastAsia="MS Mincho" w:hAnsi="Helvetica 55 Roman" w:cs="Arial"/>
          <w:color w:val="0000FF"/>
          <w:szCs w:val="22"/>
          <w:lang w:eastAsia="ja-JP"/>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21"/>
        <w:gridCol w:w="4802"/>
      </w:tblGrid>
      <w:tr w:rsidR="003B4A4A" w:rsidRPr="003A38D4" w14:paraId="2B0A7040"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52B167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6108D619"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680C05A9"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4A8101B2" w14:textId="77777777" w:rsidR="003B4A4A" w:rsidRPr="003A38D4" w:rsidRDefault="00F576EE" w:rsidP="0017140F">
            <w:pPr>
              <w:jc w:val="center"/>
              <w:rPr>
                <w:rFonts w:ascii="Helvetica 55 Roman" w:hAnsi="Helvetica 55 Roman"/>
                <w:b/>
                <w:bCs/>
                <w:sz w:val="20"/>
              </w:rPr>
            </w:pPr>
            <w:r w:rsidRPr="00150915">
              <w:rPr>
                <w:noProof/>
              </w:rPr>
              <w:drawing>
                <wp:inline distT="0" distB="0" distL="0" distR="0" wp14:anchorId="74935958" wp14:editId="53D77CC7">
                  <wp:extent cx="1847850" cy="2724150"/>
                  <wp:effectExtent l="0" t="0" r="0" b="0"/>
                  <wp:docPr id="4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47850" cy="2724150"/>
                          </a:xfrm>
                          <a:prstGeom prst="rect">
                            <a:avLst/>
                          </a:prstGeom>
                          <a:noFill/>
                          <a:ln>
                            <a:noFill/>
                          </a:ln>
                        </pic:spPr>
                      </pic:pic>
                    </a:graphicData>
                  </a:graphic>
                </wp:inline>
              </w:drawing>
            </w:r>
          </w:p>
          <w:p w14:paraId="522AD73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508F32BE" w14:textId="77777777" w:rsidR="003B4A4A" w:rsidRDefault="003B4A4A" w:rsidP="00212511">
            <w:pPr>
              <w:rPr>
                <w:rFonts w:ascii="Helvetica 55 Roman" w:hAnsi="Helvetica 55 Roman" w:cs="Helvetica 45 Light"/>
                <w:sz w:val="20"/>
              </w:rPr>
            </w:pPr>
          </w:p>
          <w:p w14:paraId="209A9418"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653013DD" w14:textId="77777777" w:rsidR="003B4A4A" w:rsidRDefault="003B4A4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0076F981" w14:textId="77777777" w:rsidR="003B4A4A" w:rsidRDefault="00F576EE" w:rsidP="0017140F">
            <w:pPr>
              <w:jc w:val="center"/>
              <w:rPr>
                <w:rFonts w:ascii="Helvetica 55 Roman" w:hAnsi="Helvetica 55 Roman"/>
                <w:sz w:val="20"/>
              </w:rPr>
            </w:pPr>
            <w:r w:rsidRPr="001A466C">
              <w:rPr>
                <w:noProof/>
              </w:rPr>
              <w:drawing>
                <wp:inline distT="0" distB="0" distL="0" distR="0" wp14:anchorId="0CDAC938" wp14:editId="4066248A">
                  <wp:extent cx="2143125" cy="1905000"/>
                  <wp:effectExtent l="0" t="0" r="0" b="0"/>
                  <wp:docPr id="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143125" cy="1905000"/>
                          </a:xfrm>
                          <a:prstGeom prst="rect">
                            <a:avLst/>
                          </a:prstGeom>
                          <a:noFill/>
                          <a:ln>
                            <a:noFill/>
                          </a:ln>
                        </pic:spPr>
                      </pic:pic>
                    </a:graphicData>
                  </a:graphic>
                </wp:inline>
              </w:drawing>
            </w:r>
          </w:p>
          <w:p w14:paraId="6F4E72C6" w14:textId="77777777" w:rsidR="003B4A4A" w:rsidRDefault="003B4A4A" w:rsidP="00212511">
            <w:pPr>
              <w:rPr>
                <w:rFonts w:ascii="Helvetica 55 Roman" w:hAnsi="Helvetica 55 Roman"/>
                <w:sz w:val="20"/>
              </w:rPr>
            </w:pPr>
          </w:p>
          <w:p w14:paraId="2F95F684" w14:textId="77777777" w:rsidR="003B4A4A" w:rsidRPr="00B801DB" w:rsidRDefault="003B4A4A" w:rsidP="00212511">
            <w:pPr>
              <w:rPr>
                <w:rFonts w:ascii="Helvetica 55 Roman" w:hAnsi="Helvetica 55 Roman"/>
                <w:sz w:val="20"/>
              </w:rPr>
            </w:pPr>
          </w:p>
          <w:p w14:paraId="271EEA37" w14:textId="77777777" w:rsidR="003B4A4A" w:rsidRPr="006D621D" w:rsidRDefault="00F576EE" w:rsidP="0017140F">
            <w:pPr>
              <w:jc w:val="cente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299488A4" wp14:editId="424AD27F">
                  <wp:extent cx="1381125" cy="742950"/>
                  <wp:effectExtent l="0" t="0" r="0" b="0"/>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304221C0" w14:textId="77777777" w:rsidR="00FE0917" w:rsidRDefault="00FE0917" w:rsidP="009D708A">
      <w:pPr>
        <w:tabs>
          <w:tab w:val="num" w:pos="440"/>
        </w:tabs>
        <w:spacing w:after="60"/>
        <w:ind w:left="2" w:hanging="2"/>
        <w:rPr>
          <w:rFonts w:ascii="Helvetica 55 Roman" w:eastAsia="MS Mincho" w:hAnsi="Helvetica 55 Roman" w:cs="Arial"/>
          <w:color w:val="0000FF"/>
          <w:szCs w:val="22"/>
          <w:lang w:eastAsia="ja-JP"/>
        </w:rPr>
      </w:pPr>
    </w:p>
    <w:p w14:paraId="7415982A" w14:textId="77777777" w:rsidR="00FE0917" w:rsidRDefault="00FE0917" w:rsidP="009D708A">
      <w:pPr>
        <w:tabs>
          <w:tab w:val="num" w:pos="440"/>
        </w:tabs>
        <w:spacing w:after="60"/>
        <w:ind w:left="2" w:hanging="2"/>
        <w:rPr>
          <w:rFonts w:ascii="Helvetica 55 Roman" w:eastAsia="MS Mincho" w:hAnsi="Helvetica 55 Roman" w:cs="Arial"/>
          <w:color w:val="0000FF"/>
          <w:szCs w:val="22"/>
          <w:lang w:eastAsia="ja-JP"/>
        </w:rPr>
      </w:pPr>
    </w:p>
    <w:p w14:paraId="7B7B8627" w14:textId="77777777" w:rsidR="009D708A" w:rsidRDefault="009D708A" w:rsidP="009D708A">
      <w:pPr>
        <w:tabs>
          <w:tab w:val="num" w:pos="440"/>
        </w:tabs>
        <w:spacing w:after="60"/>
        <w:ind w:left="2" w:hanging="2"/>
        <w:rPr>
          <w:rFonts w:ascii="Helvetica 55 Roman" w:eastAsia="MS Mincho" w:hAnsi="Helvetica 55 Roman" w:cs="Arial"/>
          <w:color w:val="0000FF"/>
          <w:szCs w:val="22"/>
          <w:lang w:eastAsia="ja-JP"/>
        </w:rPr>
      </w:pPr>
      <w:r>
        <w:rPr>
          <w:rFonts w:ascii="Helvetica 55 Roman" w:eastAsia="MS Mincho" w:hAnsi="Helvetica 55 Roman" w:cs="Arial"/>
          <w:color w:val="0000FF"/>
          <w:szCs w:val="22"/>
          <w:lang w:eastAsia="ja-JP"/>
        </w:rPr>
        <w:lastRenderedPageBreak/>
        <w:t xml:space="preserve">PB </w:t>
      </w:r>
      <w:proofErr w:type="spellStart"/>
      <w:r>
        <w:rPr>
          <w:rFonts w:ascii="Helvetica 55 Roman" w:eastAsia="MS Mincho" w:hAnsi="Helvetica 55 Roman" w:cs="Arial"/>
          <w:color w:val="0000FF"/>
          <w:szCs w:val="22"/>
          <w:lang w:eastAsia="ja-JP"/>
        </w:rPr>
        <w:t>Telenco</w:t>
      </w:r>
      <w:proofErr w:type="spellEnd"/>
      <w:r>
        <w:rPr>
          <w:rFonts w:ascii="Helvetica 55 Roman" w:eastAsia="MS Mincho" w:hAnsi="Helvetica 55 Roman" w:cs="Arial"/>
          <w:color w:val="0000FF"/>
          <w:szCs w:val="22"/>
          <w:lang w:eastAsia="ja-JP"/>
        </w:rPr>
        <w:t xml:space="preserve"> aérien/façade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471"/>
        <w:gridCol w:w="4656"/>
      </w:tblGrid>
      <w:tr w:rsidR="009D708A" w:rsidRPr="003A38D4" w14:paraId="05918DF8"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4CD692F5" w14:textId="77777777" w:rsidR="009D708A" w:rsidRPr="003A38D4" w:rsidRDefault="009D708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ED0A688" w14:textId="77777777" w:rsidR="009D708A" w:rsidRPr="003A38D4" w:rsidRDefault="009D708A" w:rsidP="00212511">
            <w:pPr>
              <w:rPr>
                <w:rFonts w:ascii="Helvetica 55 Roman" w:hAnsi="Helvetica 55 Roman"/>
                <w:b/>
                <w:bCs/>
              </w:rPr>
            </w:pPr>
            <w:r>
              <w:rPr>
                <w:rFonts w:ascii="Helvetica 55 Roman" w:hAnsi="Helvetica 55 Roman"/>
                <w:b/>
                <w:bCs/>
              </w:rPr>
              <w:t>PB mono, préconnectorisé, 6 branchements maximum</w:t>
            </w:r>
          </w:p>
        </w:tc>
      </w:tr>
      <w:tr w:rsidR="009D708A" w:rsidRPr="003A38D4" w14:paraId="3624ADBD"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3C001F69" w14:textId="77777777" w:rsidR="009D708A" w:rsidRPr="003A38D4" w:rsidRDefault="00F576EE" w:rsidP="00212511">
            <w:pPr>
              <w:jc w:val="center"/>
              <w:rPr>
                <w:rFonts w:ascii="Helvetica 55 Roman" w:hAnsi="Helvetica 55 Roman"/>
                <w:b/>
                <w:bCs/>
                <w:sz w:val="20"/>
              </w:rPr>
            </w:pPr>
            <w:r>
              <w:rPr>
                <w:noProof/>
              </w:rPr>
              <w:drawing>
                <wp:inline distT="0" distB="0" distL="0" distR="0" wp14:anchorId="4B7A2096" wp14:editId="2740FB27">
                  <wp:extent cx="2171700" cy="2533650"/>
                  <wp:effectExtent l="0" t="0" r="0" b="0"/>
                  <wp:docPr id="46" name="Image 46" descr="ScreenShot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reenShot30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71700" cy="2533650"/>
                          </a:xfrm>
                          <a:prstGeom prst="rect">
                            <a:avLst/>
                          </a:prstGeom>
                          <a:noFill/>
                          <a:ln>
                            <a:noFill/>
                          </a:ln>
                        </pic:spPr>
                      </pic:pic>
                    </a:graphicData>
                  </a:graphic>
                </wp:inline>
              </w:drawing>
            </w:r>
          </w:p>
          <w:p w14:paraId="6BC1E173" w14:textId="77777777" w:rsidR="009D708A" w:rsidRDefault="009D708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7F2DE9C" w14:textId="77777777" w:rsidR="009D708A" w:rsidRDefault="009D708A" w:rsidP="00212511">
            <w:pPr>
              <w:rPr>
                <w:rFonts w:ascii="Helvetica 55 Roman" w:hAnsi="Helvetica 55 Roman" w:cs="Helvetica 45 Light"/>
                <w:sz w:val="20"/>
              </w:rPr>
            </w:pPr>
          </w:p>
          <w:p w14:paraId="0B52B475" w14:textId="77777777" w:rsidR="009D708A" w:rsidRDefault="009D708A" w:rsidP="00212511">
            <w:pPr>
              <w:rPr>
                <w:rFonts w:ascii="Helvetica 55 Roman" w:hAnsi="Helvetica 55 Roman" w:cs="Helvetica 45 Light"/>
                <w:sz w:val="20"/>
              </w:rPr>
            </w:pPr>
          </w:p>
          <w:p w14:paraId="7EE19F4D" w14:textId="77777777" w:rsidR="009D708A" w:rsidRPr="003A38D4" w:rsidRDefault="009D708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30A95305" w14:textId="77777777" w:rsidR="009D708A" w:rsidRDefault="009D708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6AE2BF01" w14:textId="77777777" w:rsidR="009D708A" w:rsidRDefault="00F576EE" w:rsidP="00212511">
            <w:pPr>
              <w:jc w:val="center"/>
              <w:rPr>
                <w:rFonts w:ascii="Helvetica 55 Roman" w:hAnsi="Helvetica 55 Roman"/>
                <w:sz w:val="20"/>
              </w:rPr>
            </w:pPr>
            <w:r w:rsidRPr="001A466C">
              <w:rPr>
                <w:noProof/>
              </w:rPr>
              <w:drawing>
                <wp:inline distT="0" distB="0" distL="0" distR="0" wp14:anchorId="02EFC6C9" wp14:editId="43A9C8AA">
                  <wp:extent cx="2905125" cy="2476500"/>
                  <wp:effectExtent l="0" t="0" r="0" b="0"/>
                  <wp:docPr id="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05125" cy="2476500"/>
                          </a:xfrm>
                          <a:prstGeom prst="rect">
                            <a:avLst/>
                          </a:prstGeom>
                          <a:noFill/>
                          <a:ln>
                            <a:noFill/>
                          </a:ln>
                        </pic:spPr>
                      </pic:pic>
                    </a:graphicData>
                  </a:graphic>
                </wp:inline>
              </w:drawing>
            </w:r>
          </w:p>
          <w:p w14:paraId="17C6818D" w14:textId="77777777" w:rsidR="009D708A" w:rsidRDefault="009D708A" w:rsidP="00212511">
            <w:pPr>
              <w:rPr>
                <w:rFonts w:ascii="Helvetica 55 Roman" w:hAnsi="Helvetica 55 Roman"/>
                <w:sz w:val="20"/>
              </w:rPr>
            </w:pPr>
          </w:p>
          <w:p w14:paraId="3564BF30" w14:textId="77777777" w:rsidR="009D708A" w:rsidRPr="00B801DB" w:rsidRDefault="009D708A" w:rsidP="00212511">
            <w:pPr>
              <w:rPr>
                <w:rFonts w:ascii="Helvetica 55 Roman" w:hAnsi="Helvetica 55 Roman"/>
                <w:sz w:val="20"/>
              </w:rPr>
            </w:pPr>
          </w:p>
          <w:p w14:paraId="75075A6B" w14:textId="77777777" w:rsidR="009D708A" w:rsidRPr="006D621D" w:rsidRDefault="00F576EE" w:rsidP="00212511">
            <w:pPr>
              <w:jc w:val="cente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6383EBB6" wp14:editId="56F6A0AC">
                  <wp:extent cx="1381125" cy="742950"/>
                  <wp:effectExtent l="0" t="0" r="0" b="0"/>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3829F0AB" w14:textId="77777777" w:rsidR="003B4A4A" w:rsidRDefault="003B4A4A" w:rsidP="005B0E3A"/>
    <w:p w14:paraId="3C02B520" w14:textId="77777777" w:rsidR="003B4A4A" w:rsidRDefault="003B4A4A" w:rsidP="005B0E3A"/>
    <w:p w14:paraId="4EEB60C5" w14:textId="77777777" w:rsidR="00C5604C" w:rsidRPr="000871F4" w:rsidRDefault="00C5604C" w:rsidP="000B6A31">
      <w:pPr>
        <w:pStyle w:val="Titre2"/>
        <w:numPr>
          <w:ilvl w:val="1"/>
          <w:numId w:val="1"/>
        </w:numPr>
      </w:pPr>
      <w:bookmarkStart w:id="64" w:name="_Toc76127885"/>
      <w:r w:rsidRPr="000871F4">
        <w:t>prise</w:t>
      </w:r>
      <w:bookmarkEnd w:id="64"/>
    </w:p>
    <w:p w14:paraId="36EC3EBB" w14:textId="77777777" w:rsidR="00EE1C2B" w:rsidRDefault="00EE1C2B" w:rsidP="00EE1C2B">
      <w:r>
        <w:t xml:space="preserve">La PTO sera installée au point de pénétration du câble dans l'habitation (GTL dans un immeuble lorsqu’elle existe, garage dans un pavillon…). </w:t>
      </w:r>
    </w:p>
    <w:p w14:paraId="202F6B9F" w14:textId="77777777" w:rsidR="00EE1C2B" w:rsidRDefault="00EE1C2B" w:rsidP="00EE1C2B">
      <w:r>
        <w:t>La livraison des services optiques peut se faire à la PTO où ailleurs dans le logement afin de se rapprocher du poste de télévision ou de l’ordinateur du client et à proximité d’une prise électrique.</w:t>
      </w:r>
    </w:p>
    <w:p w14:paraId="56406483" w14:textId="77777777" w:rsidR="00366430" w:rsidRDefault="00EE1C2B" w:rsidP="006B191C">
      <w:r>
        <w:t>Une mesure d’affaiblissement entre le PM et le connecteur utilisé par l’opérateur sera réalisée et reportée dans le CR Final. La valeur de cette mesure est donnée au paragraphe 5 ci-dessus</w:t>
      </w:r>
    </w:p>
    <w:p w14:paraId="7F5CE6CE" w14:textId="77777777" w:rsidR="00C5604C" w:rsidRPr="00F30D89" w:rsidRDefault="00C5604C" w:rsidP="000B6A31">
      <w:pPr>
        <w:pStyle w:val="Titre2"/>
        <w:numPr>
          <w:ilvl w:val="2"/>
          <w:numId w:val="5"/>
        </w:numPr>
        <w:rPr>
          <w:sz w:val="20"/>
          <w:szCs w:val="20"/>
        </w:rPr>
      </w:pPr>
      <w:bookmarkStart w:id="65" w:name="_Toc76127886"/>
      <w:proofErr w:type="spellStart"/>
      <w:r w:rsidRPr="00F30D89">
        <w:rPr>
          <w:sz w:val="20"/>
          <w:szCs w:val="20"/>
        </w:rPr>
        <w:t>monofibre</w:t>
      </w:r>
      <w:bookmarkEnd w:id="65"/>
      <w:proofErr w:type="spellEnd"/>
    </w:p>
    <w:p w14:paraId="2A0F5849" w14:textId="77777777" w:rsidR="00FE0108" w:rsidRDefault="00FE0108" w:rsidP="00FE0108">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6021CA" w14:paraId="79BCB7C0" w14:textId="77777777" w:rsidTr="006021CA">
        <w:tc>
          <w:tcPr>
            <w:tcW w:w="8446" w:type="dxa"/>
            <w:shd w:val="clear" w:color="auto" w:fill="E6E6E6"/>
          </w:tcPr>
          <w:p w14:paraId="29BAAE48" w14:textId="77777777" w:rsidR="00C5604C" w:rsidRPr="006021CA" w:rsidRDefault="00C5604C" w:rsidP="00E61A55">
            <w:pPr>
              <w:rPr>
                <w:i/>
                <w:iCs/>
              </w:rPr>
            </w:pPr>
            <w:r w:rsidRPr="006021CA">
              <w:rPr>
                <w:i/>
                <w:iCs/>
              </w:rPr>
              <w:t>fixation de la prise</w:t>
            </w:r>
            <w:r w:rsidR="009806DF">
              <w:rPr>
                <w:i/>
                <w:iCs/>
              </w:rPr>
              <w:t xml:space="preserve"> (des prises dans le câblage avec déport de PTO)</w:t>
            </w:r>
          </w:p>
        </w:tc>
      </w:tr>
      <w:tr w:rsidR="00C5604C" w:rsidRPr="006021CA" w14:paraId="1C9AF122" w14:textId="77777777" w:rsidTr="006021CA">
        <w:tc>
          <w:tcPr>
            <w:tcW w:w="8446" w:type="dxa"/>
            <w:shd w:val="clear" w:color="auto" w:fill="E6E6E6"/>
          </w:tcPr>
          <w:p w14:paraId="57E23869" w14:textId="77777777" w:rsidR="00C5604C" w:rsidRPr="006021CA" w:rsidRDefault="00C5604C" w:rsidP="00E61A55">
            <w:pPr>
              <w:rPr>
                <w:i/>
                <w:iCs/>
              </w:rPr>
            </w:pPr>
            <w:r w:rsidRPr="006021CA">
              <w:rPr>
                <w:i/>
                <w:iCs/>
              </w:rPr>
              <w:t>fixation du câble dans la prise</w:t>
            </w:r>
            <w:r w:rsidR="007500F4" w:rsidRPr="006021CA">
              <w:rPr>
                <w:i/>
                <w:iCs/>
              </w:rPr>
              <w:t xml:space="preserve"> (sauf en cas d’utilisation de kit PTO)</w:t>
            </w:r>
          </w:p>
        </w:tc>
      </w:tr>
      <w:tr w:rsidR="00C5604C" w:rsidRPr="006021CA" w14:paraId="3FBDD324" w14:textId="77777777" w:rsidTr="006021CA">
        <w:tc>
          <w:tcPr>
            <w:tcW w:w="8446" w:type="dxa"/>
            <w:shd w:val="clear" w:color="auto" w:fill="E6E6E6"/>
          </w:tcPr>
          <w:p w14:paraId="7F2168C9" w14:textId="77777777" w:rsidR="00C5604C" w:rsidRPr="006021CA" w:rsidRDefault="00C5604C" w:rsidP="00E61A55">
            <w:pPr>
              <w:rPr>
                <w:i/>
                <w:iCs/>
              </w:rPr>
            </w:pPr>
            <w:r w:rsidRPr="006021CA">
              <w:rPr>
                <w:i/>
                <w:iCs/>
              </w:rPr>
              <w:t>fixation du µmodule</w:t>
            </w:r>
            <w:r w:rsidR="007500F4" w:rsidRPr="006021CA">
              <w:rPr>
                <w:i/>
                <w:iCs/>
              </w:rPr>
              <w:t xml:space="preserve"> (sauf en cas d’utilisation de kit PTO)</w:t>
            </w:r>
          </w:p>
        </w:tc>
      </w:tr>
      <w:tr w:rsidR="00C5604C" w:rsidRPr="006021CA" w14:paraId="447732CD" w14:textId="77777777" w:rsidTr="006021CA">
        <w:tc>
          <w:tcPr>
            <w:tcW w:w="8446" w:type="dxa"/>
            <w:shd w:val="clear" w:color="auto" w:fill="E6E6E6"/>
          </w:tcPr>
          <w:p w14:paraId="7059EA1C" w14:textId="77777777" w:rsidR="00C5604C" w:rsidRPr="006021CA" w:rsidRDefault="00C5604C" w:rsidP="00E61A55">
            <w:pPr>
              <w:rPr>
                <w:i/>
                <w:iCs/>
              </w:rPr>
            </w:pPr>
            <w:r w:rsidRPr="006021CA">
              <w:rPr>
                <w:i/>
                <w:iCs/>
              </w:rPr>
              <w:t>dénudage du µmodule sur 1,50m</w:t>
            </w:r>
            <w:r w:rsidR="007500F4" w:rsidRPr="006021CA">
              <w:rPr>
                <w:i/>
                <w:iCs/>
              </w:rPr>
              <w:t xml:space="preserve"> (sauf en cas d’utilisation de kit PTO)</w:t>
            </w:r>
          </w:p>
        </w:tc>
      </w:tr>
      <w:tr w:rsidR="00C5604C" w:rsidRPr="006021CA" w14:paraId="00F69C4A" w14:textId="77777777" w:rsidTr="006021CA">
        <w:tc>
          <w:tcPr>
            <w:tcW w:w="8446" w:type="dxa"/>
            <w:shd w:val="clear" w:color="auto" w:fill="E6E6E6"/>
          </w:tcPr>
          <w:p w14:paraId="2BE4BB6A" w14:textId="77777777" w:rsidR="00C5604C" w:rsidRPr="006021CA" w:rsidRDefault="00C5604C" w:rsidP="00E61A55">
            <w:pPr>
              <w:rPr>
                <w:i/>
                <w:iCs/>
              </w:rPr>
            </w:pPr>
            <w:r w:rsidRPr="006021CA">
              <w:rPr>
                <w:i/>
                <w:iCs/>
              </w:rPr>
              <w:t>nettoyage des fibres</w:t>
            </w:r>
            <w:r w:rsidR="007500F4" w:rsidRPr="006021CA">
              <w:rPr>
                <w:i/>
                <w:iCs/>
              </w:rPr>
              <w:t xml:space="preserve"> (sauf en cas d’utilisation de kit PTO)</w:t>
            </w:r>
          </w:p>
        </w:tc>
      </w:tr>
      <w:tr w:rsidR="00C5604C" w:rsidRPr="006021CA" w14:paraId="331FA6BB" w14:textId="77777777" w:rsidTr="006021CA">
        <w:tc>
          <w:tcPr>
            <w:tcW w:w="8446" w:type="dxa"/>
            <w:shd w:val="clear" w:color="auto" w:fill="E6E6E6"/>
          </w:tcPr>
          <w:p w14:paraId="0FD68100" w14:textId="77777777" w:rsidR="00C5604C" w:rsidRPr="006021CA" w:rsidRDefault="00C5604C" w:rsidP="00E61A55">
            <w:pPr>
              <w:rPr>
                <w:i/>
                <w:iCs/>
              </w:rPr>
            </w:pPr>
            <w:proofErr w:type="spellStart"/>
            <w:r w:rsidRPr="006021CA">
              <w:rPr>
                <w:i/>
                <w:iCs/>
              </w:rPr>
              <w:t>épissurage</w:t>
            </w:r>
            <w:proofErr w:type="spellEnd"/>
            <w:r w:rsidRPr="006021CA">
              <w:rPr>
                <w:i/>
                <w:iCs/>
              </w:rPr>
              <w:t> : mécanique</w:t>
            </w:r>
            <w:r w:rsidR="00A9307D" w:rsidRPr="006021CA">
              <w:rPr>
                <w:i/>
                <w:iCs/>
              </w:rPr>
              <w:t xml:space="preserve"> ou soudure selon le type de PB</w:t>
            </w:r>
            <w:r w:rsidR="007500F4" w:rsidRPr="006021CA">
              <w:rPr>
                <w:i/>
                <w:iCs/>
              </w:rPr>
              <w:t>, (sauf en cas d’utilisation de kit PTO)</w:t>
            </w:r>
          </w:p>
        </w:tc>
      </w:tr>
      <w:tr w:rsidR="00C5604C" w:rsidRPr="006021CA" w14:paraId="65B72456" w14:textId="77777777" w:rsidTr="006021CA">
        <w:tc>
          <w:tcPr>
            <w:tcW w:w="8446" w:type="dxa"/>
            <w:shd w:val="clear" w:color="auto" w:fill="E6E6E6"/>
          </w:tcPr>
          <w:p w14:paraId="604C2F15" w14:textId="77777777" w:rsidR="00C5604C" w:rsidRPr="006021CA" w:rsidRDefault="00C5604C" w:rsidP="00E61A55">
            <w:pPr>
              <w:rPr>
                <w:i/>
                <w:iCs/>
              </w:rPr>
            </w:pPr>
            <w:r w:rsidRPr="006021CA">
              <w:rPr>
                <w:i/>
                <w:iCs/>
              </w:rPr>
              <w:t>rangement des fibres dans la cassette</w:t>
            </w:r>
            <w:r w:rsidR="007500F4" w:rsidRPr="006021CA">
              <w:rPr>
                <w:i/>
                <w:iCs/>
              </w:rPr>
              <w:t xml:space="preserve"> (sauf en cas d’utilisation de kit PTO)</w:t>
            </w:r>
          </w:p>
        </w:tc>
      </w:tr>
      <w:tr w:rsidR="00FB61D2" w:rsidRPr="006021CA" w14:paraId="3754DC15" w14:textId="77777777" w:rsidTr="006021CA">
        <w:tc>
          <w:tcPr>
            <w:tcW w:w="8446" w:type="dxa"/>
            <w:shd w:val="clear" w:color="auto" w:fill="E6E6E6"/>
          </w:tcPr>
          <w:p w14:paraId="3DF9E862" w14:textId="77777777" w:rsidR="00FB61D2" w:rsidRPr="006021CA" w:rsidRDefault="00FB61D2" w:rsidP="00E61A55">
            <w:pPr>
              <w:rPr>
                <w:i/>
                <w:iCs/>
              </w:rPr>
            </w:pPr>
            <w:r w:rsidRPr="006021CA">
              <w:rPr>
                <w:i/>
                <w:iCs/>
              </w:rPr>
              <w:lastRenderedPageBreak/>
              <w:t>réalisation de la mesure de puissance</w:t>
            </w:r>
            <w:r w:rsidR="0047001F" w:rsidRPr="006021CA">
              <w:rPr>
                <w:i/>
                <w:iCs/>
              </w:rPr>
              <w:t xml:space="preserve"> au PM et à la prise</w:t>
            </w:r>
            <w:r w:rsidRPr="006021CA">
              <w:rPr>
                <w:i/>
                <w:iCs/>
              </w:rPr>
              <w:t xml:space="preserve"> et report dans le CR</w:t>
            </w:r>
            <w:r w:rsidR="00246D7B" w:rsidRPr="006021CA">
              <w:rPr>
                <w:i/>
                <w:iCs/>
              </w:rPr>
              <w:t xml:space="preserve"> final</w:t>
            </w:r>
            <w:r w:rsidR="0047001F" w:rsidRPr="006021CA">
              <w:rPr>
                <w:i/>
                <w:iCs/>
              </w:rPr>
              <w:t xml:space="preserve"> de l’affaiblissement correspondant à la colonne montante</w:t>
            </w:r>
          </w:p>
        </w:tc>
      </w:tr>
      <w:tr w:rsidR="00C5604C" w:rsidRPr="006021CA" w14:paraId="096B2813" w14:textId="77777777" w:rsidTr="006021CA">
        <w:tc>
          <w:tcPr>
            <w:tcW w:w="8446" w:type="dxa"/>
            <w:shd w:val="clear" w:color="auto" w:fill="E6E6E6"/>
          </w:tcPr>
          <w:p w14:paraId="4D8BDB5C" w14:textId="77777777" w:rsidR="00C5604C" w:rsidRPr="006021CA" w:rsidRDefault="0051706D" w:rsidP="00E61A55">
            <w:pPr>
              <w:rPr>
                <w:i/>
                <w:iCs/>
              </w:rPr>
            </w:pPr>
            <w:r w:rsidRPr="006021CA">
              <w:rPr>
                <w:i/>
                <w:iCs/>
              </w:rPr>
              <w:t>E</w:t>
            </w:r>
            <w:r w:rsidR="00C5604C" w:rsidRPr="006021CA">
              <w:rPr>
                <w:i/>
                <w:iCs/>
              </w:rPr>
              <w:t>tiquetage</w:t>
            </w:r>
            <w:r>
              <w:rPr>
                <w:i/>
                <w:iCs/>
              </w:rPr>
              <w:t xml:space="preserve"> obligatoire</w:t>
            </w:r>
          </w:p>
        </w:tc>
      </w:tr>
    </w:tbl>
    <w:p w14:paraId="6EED1799" w14:textId="77777777" w:rsidR="00C5604C" w:rsidRDefault="00C5604C" w:rsidP="000B6A31">
      <w:pPr>
        <w:pStyle w:val="Titre2"/>
        <w:numPr>
          <w:ilvl w:val="2"/>
          <w:numId w:val="5"/>
        </w:numPr>
        <w:rPr>
          <w:sz w:val="20"/>
          <w:szCs w:val="20"/>
        </w:rPr>
      </w:pPr>
      <w:bookmarkStart w:id="66" w:name="_Toc76127887"/>
      <w:r w:rsidRPr="00F30D89">
        <w:rPr>
          <w:sz w:val="20"/>
          <w:szCs w:val="20"/>
        </w:rPr>
        <w:t>surnuméraire</w:t>
      </w:r>
      <w:bookmarkEnd w:id="66"/>
    </w:p>
    <w:p w14:paraId="18AF395A" w14:textId="77777777" w:rsidR="001E628B" w:rsidRPr="001E628B" w:rsidRDefault="001E628B" w:rsidP="001E62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6021CA" w14:paraId="1E81C216" w14:textId="77777777" w:rsidTr="006021CA">
        <w:tc>
          <w:tcPr>
            <w:tcW w:w="8446" w:type="dxa"/>
            <w:shd w:val="clear" w:color="auto" w:fill="E6E6E6"/>
          </w:tcPr>
          <w:p w14:paraId="1537F369" w14:textId="77777777" w:rsidR="00C5604C" w:rsidRPr="006021CA" w:rsidRDefault="00C5604C" w:rsidP="00E61A55">
            <w:pPr>
              <w:rPr>
                <w:i/>
                <w:iCs/>
              </w:rPr>
            </w:pPr>
            <w:r w:rsidRPr="006021CA">
              <w:rPr>
                <w:i/>
                <w:iCs/>
              </w:rPr>
              <w:t>fixation de la prise</w:t>
            </w:r>
            <w:r w:rsidR="009806DF">
              <w:rPr>
                <w:i/>
                <w:iCs/>
              </w:rPr>
              <w:t xml:space="preserve"> (des prises dans le câblage avec déport de PTO)</w:t>
            </w:r>
          </w:p>
        </w:tc>
      </w:tr>
      <w:tr w:rsidR="00C5604C" w:rsidRPr="006021CA" w14:paraId="51369BFC" w14:textId="77777777" w:rsidTr="006021CA">
        <w:tc>
          <w:tcPr>
            <w:tcW w:w="8446" w:type="dxa"/>
            <w:shd w:val="clear" w:color="auto" w:fill="E6E6E6"/>
          </w:tcPr>
          <w:p w14:paraId="72FF8FA5" w14:textId="77777777" w:rsidR="00C5604C" w:rsidRPr="006021CA" w:rsidRDefault="00C5604C" w:rsidP="00E61A55">
            <w:pPr>
              <w:rPr>
                <w:i/>
                <w:iCs/>
              </w:rPr>
            </w:pPr>
            <w:r w:rsidRPr="006021CA">
              <w:rPr>
                <w:i/>
                <w:iCs/>
              </w:rPr>
              <w:t>fixation du câble dans la prise</w:t>
            </w:r>
            <w:r w:rsidR="007500F4" w:rsidRPr="006021CA">
              <w:rPr>
                <w:i/>
                <w:iCs/>
              </w:rPr>
              <w:t xml:space="preserve"> (sauf en cas d’utilisation de kit PTO)</w:t>
            </w:r>
          </w:p>
        </w:tc>
      </w:tr>
      <w:tr w:rsidR="00C5604C" w:rsidRPr="006021CA" w14:paraId="3A3AD6B4" w14:textId="77777777" w:rsidTr="006021CA">
        <w:tc>
          <w:tcPr>
            <w:tcW w:w="8446" w:type="dxa"/>
            <w:shd w:val="clear" w:color="auto" w:fill="E6E6E6"/>
          </w:tcPr>
          <w:p w14:paraId="370AF3E1" w14:textId="77777777" w:rsidR="00C5604C" w:rsidRPr="006021CA" w:rsidRDefault="00C5604C" w:rsidP="00E61A55">
            <w:pPr>
              <w:rPr>
                <w:i/>
                <w:iCs/>
              </w:rPr>
            </w:pPr>
            <w:r w:rsidRPr="006021CA">
              <w:rPr>
                <w:i/>
                <w:iCs/>
              </w:rPr>
              <w:t>fixation du µmodule</w:t>
            </w:r>
            <w:r w:rsidR="007500F4" w:rsidRPr="006021CA">
              <w:rPr>
                <w:i/>
                <w:iCs/>
              </w:rPr>
              <w:t xml:space="preserve"> (sauf en cas d’utilisation de kit PTO)</w:t>
            </w:r>
          </w:p>
        </w:tc>
      </w:tr>
      <w:tr w:rsidR="00C5604C" w:rsidRPr="006021CA" w14:paraId="357985D0" w14:textId="77777777" w:rsidTr="006021CA">
        <w:tc>
          <w:tcPr>
            <w:tcW w:w="8446" w:type="dxa"/>
            <w:shd w:val="clear" w:color="auto" w:fill="E6E6E6"/>
          </w:tcPr>
          <w:p w14:paraId="7E4B9AAB" w14:textId="77777777" w:rsidR="00C5604C" w:rsidRPr="006021CA" w:rsidRDefault="00C5604C" w:rsidP="00E61A55">
            <w:pPr>
              <w:rPr>
                <w:i/>
                <w:iCs/>
              </w:rPr>
            </w:pPr>
            <w:r w:rsidRPr="006021CA">
              <w:rPr>
                <w:i/>
                <w:iCs/>
              </w:rPr>
              <w:t>dénudage du µmodule sur 1,50m</w:t>
            </w:r>
            <w:r w:rsidR="007500F4" w:rsidRPr="006021CA">
              <w:rPr>
                <w:i/>
                <w:iCs/>
              </w:rPr>
              <w:t xml:space="preserve"> (sauf en cas d’utilisation de kit PTO)</w:t>
            </w:r>
          </w:p>
        </w:tc>
      </w:tr>
      <w:tr w:rsidR="00C5604C" w:rsidRPr="006021CA" w14:paraId="6E4DA34C" w14:textId="77777777" w:rsidTr="006021CA">
        <w:tc>
          <w:tcPr>
            <w:tcW w:w="8446" w:type="dxa"/>
            <w:shd w:val="clear" w:color="auto" w:fill="E6E6E6"/>
          </w:tcPr>
          <w:p w14:paraId="120F416D" w14:textId="77777777" w:rsidR="00C5604C" w:rsidRPr="006021CA" w:rsidRDefault="00C5604C" w:rsidP="00E61A55">
            <w:pPr>
              <w:rPr>
                <w:i/>
                <w:iCs/>
              </w:rPr>
            </w:pPr>
            <w:r w:rsidRPr="006021CA">
              <w:rPr>
                <w:i/>
                <w:iCs/>
              </w:rPr>
              <w:t>nettoyage des fibres</w:t>
            </w:r>
            <w:r w:rsidR="007500F4" w:rsidRPr="006021CA">
              <w:rPr>
                <w:i/>
                <w:iCs/>
              </w:rPr>
              <w:t xml:space="preserve"> (sauf en cas d’utilisation de kit PTO)</w:t>
            </w:r>
          </w:p>
        </w:tc>
      </w:tr>
      <w:tr w:rsidR="00C5604C" w:rsidRPr="006021CA" w14:paraId="1B67AAEA" w14:textId="77777777" w:rsidTr="006021CA">
        <w:tc>
          <w:tcPr>
            <w:tcW w:w="8446" w:type="dxa"/>
            <w:shd w:val="clear" w:color="auto" w:fill="E6E6E6"/>
          </w:tcPr>
          <w:p w14:paraId="337E9D5C" w14:textId="77777777" w:rsidR="00C5604C" w:rsidRPr="006021CA" w:rsidRDefault="00C5604C" w:rsidP="00E61A55">
            <w:pPr>
              <w:rPr>
                <w:i/>
                <w:iCs/>
              </w:rPr>
            </w:pPr>
            <w:proofErr w:type="spellStart"/>
            <w:r w:rsidRPr="006021CA">
              <w:rPr>
                <w:i/>
                <w:iCs/>
              </w:rPr>
              <w:t>épissurage</w:t>
            </w:r>
            <w:proofErr w:type="spellEnd"/>
            <w:r w:rsidRPr="006021CA">
              <w:rPr>
                <w:i/>
                <w:iCs/>
              </w:rPr>
              <w:t xml:space="preserve"> : </w:t>
            </w:r>
            <w:r w:rsidR="001E628B" w:rsidRPr="006021CA">
              <w:rPr>
                <w:i/>
                <w:iCs/>
              </w:rPr>
              <w:t xml:space="preserve">4 </w:t>
            </w:r>
            <w:r w:rsidRPr="006021CA">
              <w:rPr>
                <w:i/>
                <w:iCs/>
              </w:rPr>
              <w:t>soudur</w:t>
            </w:r>
            <w:r w:rsidR="00FE0108" w:rsidRPr="006021CA">
              <w:rPr>
                <w:i/>
                <w:iCs/>
              </w:rPr>
              <w:t>es</w:t>
            </w:r>
            <w:r w:rsidR="007500F4" w:rsidRPr="006021CA">
              <w:rPr>
                <w:i/>
                <w:iCs/>
              </w:rPr>
              <w:t xml:space="preserve"> (sauf en cas d’utilisation de kit PTO)</w:t>
            </w:r>
          </w:p>
        </w:tc>
      </w:tr>
      <w:tr w:rsidR="00C5604C" w:rsidRPr="006021CA" w14:paraId="7871D272" w14:textId="77777777" w:rsidTr="006021CA">
        <w:tc>
          <w:tcPr>
            <w:tcW w:w="8446" w:type="dxa"/>
            <w:shd w:val="clear" w:color="auto" w:fill="E6E6E6"/>
          </w:tcPr>
          <w:p w14:paraId="73149A56" w14:textId="77777777" w:rsidR="00C5604C" w:rsidRPr="006021CA" w:rsidRDefault="00C5604C" w:rsidP="00E61A55">
            <w:pPr>
              <w:rPr>
                <w:i/>
                <w:iCs/>
              </w:rPr>
            </w:pPr>
            <w:r w:rsidRPr="006021CA">
              <w:rPr>
                <w:i/>
                <w:iCs/>
              </w:rPr>
              <w:t>rangement des fibres dans la cassette</w:t>
            </w:r>
            <w:r w:rsidR="007500F4" w:rsidRPr="006021CA">
              <w:rPr>
                <w:i/>
                <w:iCs/>
              </w:rPr>
              <w:t xml:space="preserve"> (sauf en cas d’utilisation de kit PTO)</w:t>
            </w:r>
          </w:p>
        </w:tc>
      </w:tr>
      <w:tr w:rsidR="00FB61D2" w:rsidRPr="006021CA" w14:paraId="30DAA1B4" w14:textId="77777777" w:rsidTr="006021CA">
        <w:tc>
          <w:tcPr>
            <w:tcW w:w="8446" w:type="dxa"/>
            <w:shd w:val="clear" w:color="auto" w:fill="E6E6E6"/>
          </w:tcPr>
          <w:p w14:paraId="41A34D56" w14:textId="77777777" w:rsidR="00FB61D2" w:rsidRPr="006021CA" w:rsidRDefault="0047001F" w:rsidP="00E61A55">
            <w:pPr>
              <w:rPr>
                <w:i/>
                <w:iCs/>
              </w:rPr>
            </w:pPr>
            <w:r w:rsidRPr="006021CA">
              <w:rPr>
                <w:i/>
                <w:iCs/>
              </w:rPr>
              <w:t>réalisation de la mesure de puissance au PM et à la prise sur le connecteur de l’OC et report dans le CR</w:t>
            </w:r>
            <w:r w:rsidR="00246D7B" w:rsidRPr="006021CA">
              <w:rPr>
                <w:i/>
                <w:iCs/>
              </w:rPr>
              <w:t xml:space="preserve"> final</w:t>
            </w:r>
            <w:r w:rsidRPr="006021CA">
              <w:rPr>
                <w:i/>
                <w:iCs/>
              </w:rPr>
              <w:t xml:space="preserve"> de l’affaiblissement correspondant à la colonne montante</w:t>
            </w:r>
          </w:p>
        </w:tc>
      </w:tr>
      <w:tr w:rsidR="00C5604C" w:rsidRPr="006021CA" w14:paraId="41D5821A" w14:textId="77777777" w:rsidTr="006021CA">
        <w:tc>
          <w:tcPr>
            <w:tcW w:w="8446" w:type="dxa"/>
            <w:shd w:val="clear" w:color="auto" w:fill="E6E6E6"/>
          </w:tcPr>
          <w:p w14:paraId="4E7A387A" w14:textId="77777777" w:rsidR="00C5604C" w:rsidRPr="006021CA" w:rsidRDefault="00C5604C" w:rsidP="00E61A55">
            <w:pPr>
              <w:rPr>
                <w:i/>
                <w:iCs/>
              </w:rPr>
            </w:pPr>
            <w:r w:rsidRPr="006021CA">
              <w:rPr>
                <w:i/>
                <w:iCs/>
              </w:rPr>
              <w:t>étiquetage</w:t>
            </w:r>
            <w:r w:rsidR="001E628B" w:rsidRPr="006021CA">
              <w:rPr>
                <w:i/>
                <w:iCs/>
              </w:rPr>
              <w:t xml:space="preserve"> et repérage</w:t>
            </w:r>
            <w:r w:rsidR="0051706D">
              <w:rPr>
                <w:i/>
                <w:iCs/>
              </w:rPr>
              <w:t xml:space="preserve"> obligatoire</w:t>
            </w:r>
          </w:p>
        </w:tc>
      </w:tr>
    </w:tbl>
    <w:p w14:paraId="36ECFADC" w14:textId="77777777" w:rsidR="001C65D2" w:rsidRDefault="001C65D2" w:rsidP="00C5604C"/>
    <w:p w14:paraId="3C60947A" w14:textId="77777777" w:rsidR="001C65D2" w:rsidRDefault="001C65D2" w:rsidP="00C5604C"/>
    <w:p w14:paraId="602CDBE4" w14:textId="77777777" w:rsidR="00C5604C" w:rsidRDefault="00F576EE" w:rsidP="00C5604C">
      <w:r>
        <w:rPr>
          <w:noProof/>
        </w:rPr>
        <w:drawing>
          <wp:inline distT="0" distB="0" distL="0" distR="0" wp14:anchorId="4E7ED47B" wp14:editId="72AA3F08">
            <wp:extent cx="1851660" cy="2057400"/>
            <wp:effectExtent l="0" t="0" r="0" b="0"/>
            <wp:docPr id="287" name="Image 287" descr="prise-4fo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prise-4fo 0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51660" cy="2057400"/>
                    </a:xfrm>
                    <a:prstGeom prst="rect">
                      <a:avLst/>
                    </a:prstGeom>
                    <a:noFill/>
                    <a:ln>
                      <a:noFill/>
                    </a:ln>
                  </pic:spPr>
                </pic:pic>
              </a:graphicData>
            </a:graphic>
          </wp:inline>
        </w:drawing>
      </w:r>
    </w:p>
    <w:p w14:paraId="33FCB649" w14:textId="77777777" w:rsidR="00C5604C" w:rsidRDefault="00C5604C" w:rsidP="00C5604C">
      <w:pPr>
        <w:pStyle w:val="Lgende"/>
      </w:pPr>
      <w:bookmarkStart w:id="67" w:name="_Toc76127922"/>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14</w:t>
      </w:r>
      <w:r w:rsidR="00234E82">
        <w:rPr>
          <w:noProof/>
        </w:rPr>
        <w:fldChar w:fldCharType="end"/>
      </w:r>
      <w:r>
        <w:t xml:space="preserve"> : arrimage du câble dans la prise</w:t>
      </w:r>
      <w:bookmarkEnd w:id="67"/>
    </w:p>
    <w:p w14:paraId="00E9DD0C" w14:textId="77777777" w:rsidR="00741414" w:rsidRPr="000871F4" w:rsidRDefault="00741414" w:rsidP="000B6A31">
      <w:pPr>
        <w:pStyle w:val="Titre2"/>
        <w:numPr>
          <w:ilvl w:val="1"/>
          <w:numId w:val="1"/>
        </w:numPr>
      </w:pPr>
      <w:bookmarkStart w:id="68" w:name="_Toc76127888"/>
      <w:r w:rsidRPr="000871F4">
        <w:t>PB</w:t>
      </w:r>
      <w:bookmarkEnd w:id="62"/>
      <w:bookmarkEnd w:id="63"/>
      <w:bookmarkEnd w:id="68"/>
    </w:p>
    <w:p w14:paraId="26D1D6A0" w14:textId="77777777" w:rsidR="002B457A" w:rsidRPr="00F30D89" w:rsidRDefault="00366430" w:rsidP="000871F4">
      <w:pPr>
        <w:pStyle w:val="Titre2"/>
        <w:ind w:left="720"/>
        <w:rPr>
          <w:sz w:val="20"/>
          <w:szCs w:val="20"/>
        </w:rPr>
      </w:pPr>
      <w:bookmarkStart w:id="69" w:name="_Toc244689292"/>
      <w:bookmarkStart w:id="70" w:name="_Toc76127889"/>
      <w:r>
        <w:rPr>
          <w:sz w:val="20"/>
          <w:szCs w:val="20"/>
        </w:rPr>
        <w:t xml:space="preserve">6.3.1 </w:t>
      </w:r>
      <w:proofErr w:type="spellStart"/>
      <w:r w:rsidR="002B457A" w:rsidRPr="00F30D89">
        <w:rPr>
          <w:sz w:val="20"/>
          <w:szCs w:val="20"/>
        </w:rPr>
        <w:t>monofibre</w:t>
      </w:r>
      <w:bookmarkEnd w:id="69"/>
      <w:proofErr w:type="spellEnd"/>
      <w:r w:rsidR="00B801DB">
        <w:rPr>
          <w:sz w:val="20"/>
          <w:szCs w:val="20"/>
        </w:rPr>
        <w:t xml:space="preserve"> fibres nues</w:t>
      </w:r>
      <w:bookmarkEnd w:id="70"/>
    </w:p>
    <w:p w14:paraId="5B23739E" w14:textId="77777777" w:rsidR="002B457A" w:rsidRDefault="002B457A" w:rsidP="002B457A">
      <w:r>
        <w:t xml:space="preserve">Le PB est constitué d’une </w:t>
      </w:r>
      <w:r w:rsidR="007500F4">
        <w:t xml:space="preserve">ou plusieurs </w:t>
      </w:r>
      <w:r>
        <w:t>cassette</w:t>
      </w:r>
      <w:r w:rsidR="007500F4">
        <w:t>s</w:t>
      </w:r>
      <w:r>
        <w:t xml:space="preserve"> dans laquelle </w:t>
      </w:r>
      <w:r w:rsidR="00811EF4">
        <w:t xml:space="preserve">sont </w:t>
      </w:r>
      <w:r>
        <w:t>laissé</w:t>
      </w:r>
      <w:r w:rsidR="00811EF4">
        <w:t>es</w:t>
      </w:r>
      <w:r>
        <w:t xml:space="preserve"> en attente </w:t>
      </w:r>
      <w:r w:rsidR="007500F4">
        <w:t>les fibres</w:t>
      </w:r>
      <w:r>
        <w:t xml:space="preserve"> du câble de la colonne </w:t>
      </w:r>
      <w:r w:rsidR="008F4E2A">
        <w:t>rampante</w:t>
      </w:r>
      <w:r>
        <w:t>.</w:t>
      </w:r>
      <w:r w:rsidR="001E628B">
        <w:t xml:space="preserve"> Lors du branchement, le technicien récupère la fibre du µmodule de colonne </w:t>
      </w:r>
      <w:r w:rsidR="008F4E2A">
        <w:t>rampante</w:t>
      </w:r>
      <w:r w:rsidR="001E628B">
        <w:t xml:space="preserve"> indiquée dans l’OT (ordre de travail) et réalise une </w:t>
      </w:r>
      <w:r w:rsidR="007500F4">
        <w:t xml:space="preserve">soudure </w:t>
      </w:r>
      <w:r w:rsidR="001E628B">
        <w:t>avec la fibre du câble de branchement.</w:t>
      </w:r>
    </w:p>
    <w:p w14:paraId="7A176247" w14:textId="77777777" w:rsidR="00024452" w:rsidRDefault="00024452" w:rsidP="0002445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6021CA" w14:paraId="31FC1975" w14:textId="77777777" w:rsidTr="006021CA">
        <w:tc>
          <w:tcPr>
            <w:tcW w:w="8446" w:type="dxa"/>
            <w:shd w:val="clear" w:color="auto" w:fill="E6E6E6"/>
          </w:tcPr>
          <w:p w14:paraId="6E223946" w14:textId="77777777" w:rsidR="003D768D" w:rsidRPr="006021CA" w:rsidRDefault="001E628B" w:rsidP="00D25861">
            <w:pPr>
              <w:rPr>
                <w:i/>
                <w:iCs/>
              </w:rPr>
            </w:pPr>
            <w:r w:rsidRPr="006021CA">
              <w:rPr>
                <w:i/>
                <w:iCs/>
              </w:rPr>
              <w:t>fixation du câble de branchement</w:t>
            </w:r>
          </w:p>
        </w:tc>
      </w:tr>
      <w:tr w:rsidR="003D768D" w:rsidRPr="006021CA" w14:paraId="7AAFCCAC" w14:textId="77777777" w:rsidTr="006021CA">
        <w:tc>
          <w:tcPr>
            <w:tcW w:w="8446" w:type="dxa"/>
            <w:shd w:val="clear" w:color="auto" w:fill="E6E6E6"/>
          </w:tcPr>
          <w:p w14:paraId="2F696E0E" w14:textId="77777777" w:rsidR="003D768D" w:rsidRPr="006021CA" w:rsidRDefault="001E628B" w:rsidP="00D25861">
            <w:pPr>
              <w:rPr>
                <w:i/>
                <w:iCs/>
              </w:rPr>
            </w:pPr>
            <w:r w:rsidRPr="006021CA">
              <w:rPr>
                <w:i/>
                <w:iCs/>
              </w:rPr>
              <w:t>dénudage de la fibre</w:t>
            </w:r>
          </w:p>
        </w:tc>
      </w:tr>
      <w:tr w:rsidR="003D768D" w:rsidRPr="006021CA" w14:paraId="0D0A7741" w14:textId="77777777" w:rsidTr="006021CA">
        <w:tc>
          <w:tcPr>
            <w:tcW w:w="8446" w:type="dxa"/>
            <w:shd w:val="clear" w:color="auto" w:fill="E6E6E6"/>
          </w:tcPr>
          <w:p w14:paraId="454BEE86" w14:textId="77777777" w:rsidR="003D768D" w:rsidRPr="006021CA" w:rsidRDefault="001E628B" w:rsidP="00D25861">
            <w:pPr>
              <w:rPr>
                <w:i/>
                <w:iCs/>
              </w:rPr>
            </w:pPr>
            <w:r w:rsidRPr="006021CA">
              <w:rPr>
                <w:i/>
                <w:iCs/>
              </w:rPr>
              <w:t>nettoyage des fibres</w:t>
            </w:r>
          </w:p>
        </w:tc>
      </w:tr>
      <w:tr w:rsidR="003D768D" w:rsidRPr="006021CA" w14:paraId="083212F8" w14:textId="77777777" w:rsidTr="006021CA">
        <w:tc>
          <w:tcPr>
            <w:tcW w:w="8446" w:type="dxa"/>
            <w:shd w:val="clear" w:color="auto" w:fill="E6E6E6"/>
          </w:tcPr>
          <w:p w14:paraId="658DB3A8" w14:textId="77777777" w:rsidR="003D768D" w:rsidRPr="006021CA" w:rsidRDefault="007500F4" w:rsidP="008F4E2A">
            <w:pPr>
              <w:rPr>
                <w:i/>
                <w:iCs/>
              </w:rPr>
            </w:pPr>
            <w:r w:rsidRPr="006021CA">
              <w:rPr>
                <w:i/>
                <w:iCs/>
              </w:rPr>
              <w:t xml:space="preserve">soudure </w:t>
            </w:r>
          </w:p>
        </w:tc>
      </w:tr>
      <w:tr w:rsidR="003D768D" w:rsidRPr="006021CA" w14:paraId="38743488" w14:textId="77777777" w:rsidTr="006021CA">
        <w:tc>
          <w:tcPr>
            <w:tcW w:w="8446" w:type="dxa"/>
            <w:shd w:val="clear" w:color="auto" w:fill="E6E6E6"/>
          </w:tcPr>
          <w:p w14:paraId="040E6CE5" w14:textId="77777777" w:rsidR="003D768D" w:rsidRPr="006021CA" w:rsidRDefault="003D768D" w:rsidP="00D25861">
            <w:pPr>
              <w:rPr>
                <w:i/>
                <w:iCs/>
              </w:rPr>
            </w:pPr>
            <w:r w:rsidRPr="006021CA">
              <w:rPr>
                <w:i/>
                <w:iCs/>
              </w:rPr>
              <w:t>rangement des fibres nues dans la cassette</w:t>
            </w:r>
          </w:p>
        </w:tc>
      </w:tr>
      <w:tr w:rsidR="001E628B" w:rsidRPr="006021CA" w14:paraId="4ADF8FD9" w14:textId="77777777" w:rsidTr="006021CA">
        <w:tc>
          <w:tcPr>
            <w:tcW w:w="8446" w:type="dxa"/>
            <w:shd w:val="clear" w:color="auto" w:fill="E6E6E6"/>
          </w:tcPr>
          <w:p w14:paraId="5D1006BE" w14:textId="77777777" w:rsidR="001E628B" w:rsidRPr="006021CA" w:rsidRDefault="001E628B" w:rsidP="00D25861">
            <w:pPr>
              <w:rPr>
                <w:i/>
                <w:iCs/>
              </w:rPr>
            </w:pPr>
            <w:r w:rsidRPr="006021CA">
              <w:rPr>
                <w:i/>
                <w:iCs/>
              </w:rPr>
              <w:t>fermeture du capot du PB</w:t>
            </w:r>
          </w:p>
        </w:tc>
      </w:tr>
      <w:tr w:rsidR="003D768D" w:rsidRPr="006021CA" w14:paraId="3E599D87" w14:textId="77777777" w:rsidTr="006021CA">
        <w:tc>
          <w:tcPr>
            <w:tcW w:w="8446" w:type="dxa"/>
            <w:shd w:val="clear" w:color="auto" w:fill="E6E6E6"/>
          </w:tcPr>
          <w:p w14:paraId="7D9E5617" w14:textId="77777777" w:rsidR="003D768D" w:rsidRPr="006021CA" w:rsidRDefault="003D768D" w:rsidP="00D25861">
            <w:pPr>
              <w:rPr>
                <w:i/>
                <w:iCs/>
              </w:rPr>
            </w:pPr>
            <w:r w:rsidRPr="006021CA">
              <w:rPr>
                <w:i/>
                <w:iCs/>
              </w:rPr>
              <w:t>étiquetage</w:t>
            </w:r>
            <w:r w:rsidR="001E628B" w:rsidRPr="006021CA">
              <w:rPr>
                <w:i/>
                <w:iCs/>
              </w:rPr>
              <w:t xml:space="preserve"> et repérage</w:t>
            </w:r>
            <w:r w:rsidR="000E6833">
              <w:rPr>
                <w:i/>
                <w:iCs/>
              </w:rPr>
              <w:t xml:space="preserve"> obligatoire</w:t>
            </w:r>
          </w:p>
        </w:tc>
      </w:tr>
    </w:tbl>
    <w:p w14:paraId="0EFD108C" w14:textId="77777777" w:rsidR="00252D56" w:rsidRDefault="00252D56" w:rsidP="002B457A"/>
    <w:p w14:paraId="1D708FCC" w14:textId="77777777" w:rsidR="00B801DB" w:rsidRDefault="00B801DB" w:rsidP="00B801DB">
      <w:pPr>
        <w:pStyle w:val="Titre2"/>
        <w:numPr>
          <w:ilvl w:val="2"/>
          <w:numId w:val="6"/>
        </w:numPr>
        <w:rPr>
          <w:sz w:val="20"/>
          <w:szCs w:val="20"/>
        </w:rPr>
      </w:pPr>
      <w:bookmarkStart w:id="71" w:name="_Toc76127890"/>
      <w:bookmarkStart w:id="72" w:name="_Toc244689293"/>
      <w:proofErr w:type="spellStart"/>
      <w:r w:rsidRPr="00B801DB">
        <w:rPr>
          <w:sz w:val="20"/>
          <w:szCs w:val="20"/>
        </w:rPr>
        <w:lastRenderedPageBreak/>
        <w:t>monofibre</w:t>
      </w:r>
      <w:proofErr w:type="spellEnd"/>
      <w:r w:rsidRPr="00B801DB">
        <w:rPr>
          <w:sz w:val="20"/>
          <w:szCs w:val="20"/>
        </w:rPr>
        <w:t xml:space="preserve"> </w:t>
      </w:r>
      <w:r>
        <w:rPr>
          <w:sz w:val="20"/>
          <w:szCs w:val="20"/>
        </w:rPr>
        <w:t>préconnectorisé</w:t>
      </w:r>
      <w:bookmarkEnd w:id="71"/>
    </w:p>
    <w:p w14:paraId="02493CC9" w14:textId="77777777" w:rsidR="00B801DB" w:rsidRDefault="00B801DB" w:rsidP="00B801DB">
      <w:r>
        <w:t xml:space="preserve">Le PB est constitué </w:t>
      </w:r>
      <w:r w:rsidR="00677D79">
        <w:t xml:space="preserve"> de connecteurs en attente</w:t>
      </w:r>
      <w:r>
        <w:t xml:space="preserve">. Lors du branchement, le technicien </w:t>
      </w:r>
      <w:r w:rsidR="00677D79">
        <w:t>s’assure avoir le câble de branchement connectorisé correspondant au PB posé. Il n’est pas autorisé d’utiliser un câble à fibre nue et de souder dans le PB.</w:t>
      </w:r>
      <w:r w:rsidR="00677D79" w:rsidDel="00677D79">
        <w:t xml:space="preserve">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446"/>
      </w:tblGrid>
      <w:tr w:rsidR="00B801DB" w:rsidRPr="006021CA" w14:paraId="7569E286" w14:textId="77777777" w:rsidTr="00B801DB">
        <w:tc>
          <w:tcPr>
            <w:tcW w:w="8446" w:type="dxa"/>
            <w:shd w:val="clear" w:color="auto" w:fill="E6E6E6"/>
          </w:tcPr>
          <w:p w14:paraId="4EAD9CEC" w14:textId="77777777" w:rsidR="00B801DB" w:rsidRPr="006021CA" w:rsidRDefault="00B801DB" w:rsidP="00677D79">
            <w:pPr>
              <w:rPr>
                <w:i/>
                <w:iCs/>
              </w:rPr>
            </w:pPr>
            <w:r w:rsidRPr="006021CA">
              <w:rPr>
                <w:i/>
                <w:iCs/>
              </w:rPr>
              <w:t>fixation du câble de branchement</w:t>
            </w:r>
          </w:p>
        </w:tc>
      </w:tr>
      <w:tr w:rsidR="00677D79" w:rsidRPr="006021CA" w14:paraId="58417031" w14:textId="77777777" w:rsidTr="00B801DB">
        <w:tc>
          <w:tcPr>
            <w:tcW w:w="8446" w:type="dxa"/>
            <w:shd w:val="clear" w:color="auto" w:fill="E6E6E6"/>
          </w:tcPr>
          <w:p w14:paraId="7A2428E2" w14:textId="77777777" w:rsidR="00677D79" w:rsidRDefault="00677D79" w:rsidP="00B801DB">
            <w:pPr>
              <w:ind w:left="360"/>
              <w:rPr>
                <w:i/>
                <w:iCs/>
              </w:rPr>
            </w:pPr>
            <w:r>
              <w:rPr>
                <w:i/>
                <w:iCs/>
              </w:rPr>
              <w:t xml:space="preserve">Ouverture éventuelle </w:t>
            </w:r>
            <w:r w:rsidRPr="006021CA">
              <w:rPr>
                <w:i/>
                <w:iCs/>
              </w:rPr>
              <w:t>du capot du PB</w:t>
            </w:r>
          </w:p>
        </w:tc>
      </w:tr>
      <w:tr w:rsidR="00B801DB" w:rsidRPr="006021CA" w14:paraId="2038EF8E" w14:textId="77777777" w:rsidTr="00B801DB">
        <w:tc>
          <w:tcPr>
            <w:tcW w:w="8446" w:type="dxa"/>
            <w:shd w:val="clear" w:color="auto" w:fill="E6E6E6"/>
          </w:tcPr>
          <w:p w14:paraId="6179FF03" w14:textId="77777777" w:rsidR="00B801DB" w:rsidRPr="006021CA" w:rsidRDefault="00677D79" w:rsidP="00B801DB">
            <w:pPr>
              <w:ind w:left="360"/>
              <w:rPr>
                <w:i/>
                <w:iCs/>
              </w:rPr>
            </w:pPr>
            <w:r>
              <w:rPr>
                <w:i/>
                <w:iCs/>
              </w:rPr>
              <w:t>enfichage du connecteur</w:t>
            </w:r>
          </w:p>
        </w:tc>
      </w:tr>
      <w:tr w:rsidR="00B801DB" w:rsidRPr="006021CA" w14:paraId="2CDD934A" w14:textId="77777777" w:rsidTr="00B801DB">
        <w:tc>
          <w:tcPr>
            <w:tcW w:w="8446" w:type="dxa"/>
            <w:shd w:val="clear" w:color="auto" w:fill="E6E6E6"/>
          </w:tcPr>
          <w:p w14:paraId="434AEFC8" w14:textId="77777777" w:rsidR="00B801DB" w:rsidRPr="006021CA" w:rsidRDefault="00B801DB" w:rsidP="00677D79">
            <w:pPr>
              <w:ind w:left="360"/>
              <w:rPr>
                <w:i/>
                <w:iCs/>
              </w:rPr>
            </w:pPr>
            <w:r w:rsidRPr="006021CA">
              <w:rPr>
                <w:i/>
                <w:iCs/>
              </w:rPr>
              <w:t xml:space="preserve">fermeture </w:t>
            </w:r>
            <w:r w:rsidR="00677D79">
              <w:rPr>
                <w:i/>
                <w:iCs/>
              </w:rPr>
              <w:t xml:space="preserve">éventuelle </w:t>
            </w:r>
            <w:r w:rsidRPr="006021CA">
              <w:rPr>
                <w:i/>
                <w:iCs/>
              </w:rPr>
              <w:t>du capot du PB</w:t>
            </w:r>
          </w:p>
        </w:tc>
      </w:tr>
      <w:tr w:rsidR="00B801DB" w:rsidRPr="006021CA" w14:paraId="7AF4BD27" w14:textId="77777777" w:rsidTr="00B801DB">
        <w:tc>
          <w:tcPr>
            <w:tcW w:w="8446" w:type="dxa"/>
            <w:shd w:val="clear" w:color="auto" w:fill="E6E6E6"/>
          </w:tcPr>
          <w:p w14:paraId="4B684A3C" w14:textId="77777777" w:rsidR="00B801DB" w:rsidRPr="006021CA" w:rsidRDefault="00B801DB" w:rsidP="00B801DB">
            <w:pPr>
              <w:ind w:left="360"/>
              <w:rPr>
                <w:i/>
                <w:iCs/>
              </w:rPr>
            </w:pPr>
            <w:r w:rsidRPr="006021CA">
              <w:rPr>
                <w:i/>
                <w:iCs/>
              </w:rPr>
              <w:t>étiquetage et repérage</w:t>
            </w:r>
            <w:r w:rsidR="000E6833">
              <w:rPr>
                <w:i/>
                <w:iCs/>
              </w:rPr>
              <w:t xml:space="preserve"> obligatoire</w:t>
            </w:r>
          </w:p>
        </w:tc>
      </w:tr>
    </w:tbl>
    <w:p w14:paraId="1A098DD0" w14:textId="77777777" w:rsidR="00B801DB" w:rsidRDefault="00B801DB" w:rsidP="00B801DB"/>
    <w:p w14:paraId="7B9215C9" w14:textId="77777777" w:rsidR="00B801DB" w:rsidRPr="00B801DB" w:rsidRDefault="00B801DB" w:rsidP="00B801DB"/>
    <w:p w14:paraId="2E5ACD30" w14:textId="77777777" w:rsidR="002B457A" w:rsidRPr="00F30D89" w:rsidRDefault="002B457A" w:rsidP="000B6A31">
      <w:pPr>
        <w:pStyle w:val="Titre2"/>
        <w:numPr>
          <w:ilvl w:val="2"/>
          <w:numId w:val="6"/>
        </w:numPr>
        <w:rPr>
          <w:sz w:val="20"/>
          <w:szCs w:val="20"/>
        </w:rPr>
      </w:pPr>
      <w:bookmarkStart w:id="73" w:name="_Toc76127891"/>
      <w:r w:rsidRPr="00F30D89">
        <w:rPr>
          <w:sz w:val="20"/>
          <w:szCs w:val="20"/>
        </w:rPr>
        <w:t>surnuméraire</w:t>
      </w:r>
      <w:bookmarkEnd w:id="72"/>
      <w:bookmarkEnd w:id="73"/>
    </w:p>
    <w:p w14:paraId="6C7E6601" w14:textId="77777777" w:rsidR="002B457A" w:rsidRDefault="003D768D" w:rsidP="00A83D89">
      <w:r>
        <w:t xml:space="preserve">Le PB est constitué </w:t>
      </w:r>
      <w:r w:rsidR="002B457A">
        <w:t>d’une ou plusieurs cassettes</w:t>
      </w:r>
      <w:r w:rsidR="00A34C07">
        <w:t>. Les µmodules (1 par client) sont stockés dans la zone prévue à cet effet (cassette ou fond de boite selon le type de PB</w:t>
      </w:r>
      <w:r w:rsidR="00A83D89">
        <w:t>)</w:t>
      </w:r>
      <w:r w:rsidR="002B457A">
        <w:t>.</w:t>
      </w:r>
    </w:p>
    <w:p w14:paraId="481C1DB6" w14:textId="77777777" w:rsidR="001E628B" w:rsidRDefault="001E628B" w:rsidP="001E628B">
      <w:r>
        <w:t xml:space="preserve">Lors du branchement, le technicien récupère le µmodule de colonne montante indiquée dans l’OT (ordre de travail) et réalise quatre soudures avec les quatre fibres du câble de branchement : fibre rouge sur fibre rouge, fibre bleue sur fibre bleue, </w:t>
      </w:r>
      <w:proofErr w:type="spellStart"/>
      <w:r>
        <w:t>et</w:t>
      </w:r>
      <w:r w:rsidR="00F46759">
        <w:t>c</w:t>
      </w:r>
      <w:proofErr w:type="spellEnd"/>
    </w:p>
    <w:p w14:paraId="79ACB7F0" w14:textId="77777777" w:rsidR="001E628B" w:rsidRDefault="00F576EE" w:rsidP="001E628B">
      <w:r>
        <w:rPr>
          <w:noProof/>
        </w:rPr>
        <mc:AlternateContent>
          <mc:Choice Requires="wpg">
            <w:drawing>
              <wp:anchor distT="0" distB="0" distL="114300" distR="114300" simplePos="0" relativeHeight="251651072" behindDoc="0" locked="0" layoutInCell="1" allowOverlap="1" wp14:anchorId="084119A2" wp14:editId="44811BEA">
                <wp:simplePos x="0" y="0"/>
                <wp:positionH relativeFrom="column">
                  <wp:posOffset>571500</wp:posOffset>
                </wp:positionH>
                <wp:positionV relativeFrom="paragraph">
                  <wp:posOffset>107950</wp:posOffset>
                </wp:positionV>
                <wp:extent cx="1943100" cy="1828800"/>
                <wp:effectExtent l="9525" t="5080" r="38100" b="13970"/>
                <wp:wrapNone/>
                <wp:docPr id="1"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2"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49"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0"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1"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52" name="Group 293"/>
                        <wpg:cNvGrpSpPr>
                          <a:grpSpLocks/>
                        </wpg:cNvGrpSpPr>
                        <wpg:grpSpPr bwMode="auto">
                          <a:xfrm>
                            <a:off x="933" y="1622"/>
                            <a:ext cx="589" cy="87"/>
                            <a:chOff x="3796" y="981"/>
                            <a:chExt cx="506" cy="77"/>
                          </a:xfrm>
                        </wpg:grpSpPr>
                        <wpg:grpSp>
                          <wpg:cNvPr id="53" name="Group 294"/>
                          <wpg:cNvGrpSpPr>
                            <a:grpSpLocks/>
                          </wpg:cNvGrpSpPr>
                          <wpg:grpSpPr bwMode="auto">
                            <a:xfrm>
                              <a:off x="3891" y="981"/>
                              <a:ext cx="306" cy="77"/>
                              <a:chOff x="3966" y="1128"/>
                              <a:chExt cx="306" cy="143"/>
                            </a:xfrm>
                          </wpg:grpSpPr>
                          <wpg:grpSp>
                            <wpg:cNvPr id="54" name="Group 295"/>
                            <wpg:cNvGrpSpPr>
                              <a:grpSpLocks/>
                            </wpg:cNvGrpSpPr>
                            <wpg:grpSpPr bwMode="auto">
                              <a:xfrm>
                                <a:off x="3966" y="1128"/>
                                <a:ext cx="304" cy="29"/>
                                <a:chOff x="3966" y="1128"/>
                                <a:chExt cx="304" cy="29"/>
                              </a:xfrm>
                            </wpg:grpSpPr>
                            <wps:wsp>
                              <wps:cNvPr id="55"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58" name="Group 299"/>
                            <wpg:cNvGrpSpPr>
                              <a:grpSpLocks/>
                            </wpg:cNvGrpSpPr>
                            <wpg:grpSpPr bwMode="auto">
                              <a:xfrm>
                                <a:off x="3967" y="1168"/>
                                <a:ext cx="304" cy="29"/>
                                <a:chOff x="3966" y="1128"/>
                                <a:chExt cx="304" cy="29"/>
                              </a:xfrm>
                            </wpg:grpSpPr>
                            <wps:wsp>
                              <wps:cNvPr id="59"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2" name="Group 303"/>
                            <wpg:cNvGrpSpPr>
                              <a:grpSpLocks/>
                            </wpg:cNvGrpSpPr>
                            <wpg:grpSpPr bwMode="auto">
                              <a:xfrm>
                                <a:off x="3968" y="1205"/>
                                <a:ext cx="304" cy="29"/>
                                <a:chOff x="3966" y="1128"/>
                                <a:chExt cx="304" cy="29"/>
                              </a:xfrm>
                            </wpg:grpSpPr>
                            <wps:wsp>
                              <wps:cNvPr id="63"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4"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6" name="Group 307"/>
                            <wpg:cNvGrpSpPr>
                              <a:grpSpLocks/>
                            </wpg:cNvGrpSpPr>
                            <wpg:grpSpPr bwMode="auto">
                              <a:xfrm>
                                <a:off x="3966" y="1242"/>
                                <a:ext cx="304" cy="29"/>
                                <a:chOff x="3966" y="1128"/>
                                <a:chExt cx="304" cy="29"/>
                              </a:xfrm>
                            </wpg:grpSpPr>
                            <wps:wsp>
                              <wps:cNvPr id="67"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70"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78" name="Group 319"/>
                        <wpg:cNvGrpSpPr>
                          <a:grpSpLocks/>
                        </wpg:cNvGrpSpPr>
                        <wpg:grpSpPr bwMode="auto">
                          <a:xfrm>
                            <a:off x="937" y="1731"/>
                            <a:ext cx="590" cy="86"/>
                            <a:chOff x="3796" y="981"/>
                            <a:chExt cx="506" cy="77"/>
                          </a:xfrm>
                        </wpg:grpSpPr>
                        <wpg:grpSp>
                          <wpg:cNvPr id="79" name="Group 320"/>
                          <wpg:cNvGrpSpPr>
                            <a:grpSpLocks/>
                          </wpg:cNvGrpSpPr>
                          <wpg:grpSpPr bwMode="auto">
                            <a:xfrm>
                              <a:off x="3891" y="981"/>
                              <a:ext cx="306" cy="77"/>
                              <a:chOff x="3966" y="1128"/>
                              <a:chExt cx="306" cy="143"/>
                            </a:xfrm>
                          </wpg:grpSpPr>
                          <wpg:grpSp>
                            <wpg:cNvPr id="80" name="Group 321"/>
                            <wpg:cNvGrpSpPr>
                              <a:grpSpLocks/>
                            </wpg:cNvGrpSpPr>
                            <wpg:grpSpPr bwMode="auto">
                              <a:xfrm>
                                <a:off x="3966" y="1128"/>
                                <a:ext cx="304" cy="29"/>
                                <a:chOff x="3966" y="1128"/>
                                <a:chExt cx="304" cy="29"/>
                              </a:xfrm>
                            </wpg:grpSpPr>
                            <wps:wsp>
                              <wps:cNvPr id="81"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84" name="Group 325"/>
                            <wpg:cNvGrpSpPr>
                              <a:grpSpLocks/>
                            </wpg:cNvGrpSpPr>
                            <wpg:grpSpPr bwMode="auto">
                              <a:xfrm>
                                <a:off x="3967" y="1168"/>
                                <a:ext cx="304" cy="29"/>
                                <a:chOff x="3966" y="1128"/>
                                <a:chExt cx="304" cy="29"/>
                              </a:xfrm>
                            </wpg:grpSpPr>
                            <wps:wsp>
                              <wps:cNvPr id="85"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88" name="Group 329"/>
                            <wpg:cNvGrpSpPr>
                              <a:grpSpLocks/>
                            </wpg:cNvGrpSpPr>
                            <wpg:grpSpPr bwMode="auto">
                              <a:xfrm>
                                <a:off x="3968" y="1205"/>
                                <a:ext cx="304" cy="29"/>
                                <a:chOff x="3966" y="1128"/>
                                <a:chExt cx="304" cy="29"/>
                              </a:xfrm>
                            </wpg:grpSpPr>
                            <wps:wsp>
                              <wps:cNvPr id="89"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92" name="Group 333"/>
                            <wpg:cNvGrpSpPr>
                              <a:grpSpLocks/>
                            </wpg:cNvGrpSpPr>
                            <wpg:grpSpPr bwMode="auto">
                              <a:xfrm>
                                <a:off x="3966" y="1242"/>
                                <a:ext cx="304" cy="29"/>
                                <a:chOff x="3966" y="1128"/>
                                <a:chExt cx="304" cy="29"/>
                              </a:xfrm>
                            </wpg:grpSpPr>
                            <wps:wsp>
                              <wps:cNvPr id="93"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96"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04" name="Group 345"/>
                        <wpg:cNvGrpSpPr>
                          <a:grpSpLocks/>
                        </wpg:cNvGrpSpPr>
                        <wpg:grpSpPr bwMode="auto">
                          <a:xfrm>
                            <a:off x="935" y="1833"/>
                            <a:ext cx="590" cy="86"/>
                            <a:chOff x="3796" y="981"/>
                            <a:chExt cx="506" cy="77"/>
                          </a:xfrm>
                        </wpg:grpSpPr>
                        <wpg:grpSp>
                          <wpg:cNvPr id="105" name="Group 346"/>
                          <wpg:cNvGrpSpPr>
                            <a:grpSpLocks/>
                          </wpg:cNvGrpSpPr>
                          <wpg:grpSpPr bwMode="auto">
                            <a:xfrm>
                              <a:off x="3891" y="981"/>
                              <a:ext cx="306" cy="77"/>
                              <a:chOff x="3966" y="1128"/>
                              <a:chExt cx="306" cy="143"/>
                            </a:xfrm>
                          </wpg:grpSpPr>
                          <wpg:grpSp>
                            <wpg:cNvPr id="106" name="Group 347"/>
                            <wpg:cNvGrpSpPr>
                              <a:grpSpLocks/>
                            </wpg:cNvGrpSpPr>
                            <wpg:grpSpPr bwMode="auto">
                              <a:xfrm>
                                <a:off x="3966" y="1128"/>
                                <a:ext cx="304" cy="29"/>
                                <a:chOff x="3966" y="1128"/>
                                <a:chExt cx="304" cy="29"/>
                              </a:xfrm>
                            </wpg:grpSpPr>
                            <wps:wsp>
                              <wps:cNvPr id="107"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0" name="Group 351"/>
                            <wpg:cNvGrpSpPr>
                              <a:grpSpLocks/>
                            </wpg:cNvGrpSpPr>
                            <wpg:grpSpPr bwMode="auto">
                              <a:xfrm>
                                <a:off x="3967" y="1168"/>
                                <a:ext cx="304" cy="29"/>
                                <a:chOff x="3966" y="1128"/>
                                <a:chExt cx="304" cy="29"/>
                              </a:xfrm>
                            </wpg:grpSpPr>
                            <wps:wsp>
                              <wps:cNvPr id="111"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4" name="Group 355"/>
                            <wpg:cNvGrpSpPr>
                              <a:grpSpLocks/>
                            </wpg:cNvGrpSpPr>
                            <wpg:grpSpPr bwMode="auto">
                              <a:xfrm>
                                <a:off x="3968" y="1205"/>
                                <a:ext cx="304" cy="29"/>
                                <a:chOff x="3966" y="1128"/>
                                <a:chExt cx="304" cy="29"/>
                              </a:xfrm>
                            </wpg:grpSpPr>
                            <wps:wsp>
                              <wps:cNvPr id="115"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8" name="Group 359"/>
                            <wpg:cNvGrpSpPr>
                              <a:grpSpLocks/>
                            </wpg:cNvGrpSpPr>
                            <wpg:grpSpPr bwMode="auto">
                              <a:xfrm>
                                <a:off x="3966" y="1242"/>
                                <a:ext cx="304" cy="29"/>
                                <a:chOff x="3966" y="1128"/>
                                <a:chExt cx="304" cy="29"/>
                              </a:xfrm>
                            </wpg:grpSpPr>
                            <wps:wsp>
                              <wps:cNvPr id="119"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22"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9"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30"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1"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2"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3"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4"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5"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137" name="Group 378"/>
                        <wpg:cNvGrpSpPr>
                          <a:grpSpLocks/>
                        </wpg:cNvGrpSpPr>
                        <wpg:grpSpPr bwMode="auto">
                          <a:xfrm>
                            <a:off x="893" y="1863"/>
                            <a:ext cx="590" cy="87"/>
                            <a:chOff x="3796" y="981"/>
                            <a:chExt cx="506" cy="77"/>
                          </a:xfrm>
                        </wpg:grpSpPr>
                        <wpg:grpSp>
                          <wpg:cNvPr id="138" name="Group 379"/>
                          <wpg:cNvGrpSpPr>
                            <a:grpSpLocks/>
                          </wpg:cNvGrpSpPr>
                          <wpg:grpSpPr bwMode="auto">
                            <a:xfrm>
                              <a:off x="3891" y="981"/>
                              <a:ext cx="306" cy="77"/>
                              <a:chOff x="3966" y="1128"/>
                              <a:chExt cx="306" cy="143"/>
                            </a:xfrm>
                          </wpg:grpSpPr>
                          <wpg:grpSp>
                            <wpg:cNvPr id="139" name="Group 380"/>
                            <wpg:cNvGrpSpPr>
                              <a:grpSpLocks/>
                            </wpg:cNvGrpSpPr>
                            <wpg:grpSpPr bwMode="auto">
                              <a:xfrm>
                                <a:off x="3966" y="1128"/>
                                <a:ext cx="304" cy="29"/>
                                <a:chOff x="3966" y="1128"/>
                                <a:chExt cx="304" cy="29"/>
                              </a:xfrm>
                            </wpg:grpSpPr>
                            <wps:wsp>
                              <wps:cNvPr id="140"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1"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43" name="Group 384"/>
                            <wpg:cNvGrpSpPr>
                              <a:grpSpLocks/>
                            </wpg:cNvGrpSpPr>
                            <wpg:grpSpPr bwMode="auto">
                              <a:xfrm>
                                <a:off x="3967" y="1168"/>
                                <a:ext cx="304" cy="29"/>
                                <a:chOff x="3966" y="1128"/>
                                <a:chExt cx="304" cy="29"/>
                              </a:xfrm>
                            </wpg:grpSpPr>
                            <wps:wsp>
                              <wps:cNvPr id="144"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6"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47" name="Group 388"/>
                            <wpg:cNvGrpSpPr>
                              <a:grpSpLocks/>
                            </wpg:cNvGrpSpPr>
                            <wpg:grpSpPr bwMode="auto">
                              <a:xfrm>
                                <a:off x="3968" y="1205"/>
                                <a:ext cx="304" cy="29"/>
                                <a:chOff x="3966" y="1128"/>
                                <a:chExt cx="304" cy="29"/>
                              </a:xfrm>
                            </wpg:grpSpPr>
                            <wps:wsp>
                              <wps:cNvPr id="148"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0"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1" name="Group 392"/>
                            <wpg:cNvGrpSpPr>
                              <a:grpSpLocks/>
                            </wpg:cNvGrpSpPr>
                            <wpg:grpSpPr bwMode="auto">
                              <a:xfrm>
                                <a:off x="3966" y="1242"/>
                                <a:ext cx="304" cy="29"/>
                                <a:chOff x="3966" y="1128"/>
                                <a:chExt cx="304" cy="29"/>
                              </a:xfrm>
                            </wpg:grpSpPr>
                            <wps:wsp>
                              <wps:cNvPr id="152"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55"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6"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2"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63" name="Group 404"/>
                        <wpg:cNvGrpSpPr>
                          <a:grpSpLocks/>
                        </wpg:cNvGrpSpPr>
                        <wpg:grpSpPr bwMode="auto">
                          <a:xfrm>
                            <a:off x="898" y="1972"/>
                            <a:ext cx="589" cy="86"/>
                            <a:chOff x="3796" y="981"/>
                            <a:chExt cx="506" cy="77"/>
                          </a:xfrm>
                        </wpg:grpSpPr>
                        <wpg:grpSp>
                          <wpg:cNvPr id="164" name="Group 405"/>
                          <wpg:cNvGrpSpPr>
                            <a:grpSpLocks/>
                          </wpg:cNvGrpSpPr>
                          <wpg:grpSpPr bwMode="auto">
                            <a:xfrm>
                              <a:off x="3891" y="981"/>
                              <a:ext cx="306" cy="77"/>
                              <a:chOff x="3966" y="1128"/>
                              <a:chExt cx="306" cy="143"/>
                            </a:xfrm>
                          </wpg:grpSpPr>
                          <wpg:grpSp>
                            <wpg:cNvPr id="165" name="Group 406"/>
                            <wpg:cNvGrpSpPr>
                              <a:grpSpLocks/>
                            </wpg:cNvGrpSpPr>
                            <wpg:grpSpPr bwMode="auto">
                              <a:xfrm>
                                <a:off x="3966" y="1128"/>
                                <a:ext cx="304" cy="29"/>
                                <a:chOff x="3966" y="1128"/>
                                <a:chExt cx="304" cy="29"/>
                              </a:xfrm>
                            </wpg:grpSpPr>
                            <wps:wsp>
                              <wps:cNvPr id="166"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7"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8"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69" name="Group 410"/>
                            <wpg:cNvGrpSpPr>
                              <a:grpSpLocks/>
                            </wpg:cNvGrpSpPr>
                            <wpg:grpSpPr bwMode="auto">
                              <a:xfrm>
                                <a:off x="3967" y="1168"/>
                                <a:ext cx="304" cy="29"/>
                                <a:chOff x="3966" y="1128"/>
                                <a:chExt cx="304" cy="29"/>
                              </a:xfrm>
                            </wpg:grpSpPr>
                            <wps:wsp>
                              <wps:cNvPr id="170"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2"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73" name="Group 414"/>
                            <wpg:cNvGrpSpPr>
                              <a:grpSpLocks/>
                            </wpg:cNvGrpSpPr>
                            <wpg:grpSpPr bwMode="auto">
                              <a:xfrm>
                                <a:off x="3968" y="1205"/>
                                <a:ext cx="304" cy="29"/>
                                <a:chOff x="3966" y="1128"/>
                                <a:chExt cx="304" cy="29"/>
                              </a:xfrm>
                            </wpg:grpSpPr>
                            <wps:wsp>
                              <wps:cNvPr id="174"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5"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6"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77" name="Group 418"/>
                            <wpg:cNvGrpSpPr>
                              <a:grpSpLocks/>
                            </wpg:cNvGrpSpPr>
                            <wpg:grpSpPr bwMode="auto">
                              <a:xfrm>
                                <a:off x="3966" y="1242"/>
                                <a:ext cx="304" cy="29"/>
                                <a:chOff x="3966" y="1128"/>
                                <a:chExt cx="304" cy="29"/>
                              </a:xfrm>
                            </wpg:grpSpPr>
                            <wps:wsp>
                              <wps:cNvPr id="178"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0"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81"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2"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4"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5"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7"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8"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89" name="Group 430"/>
                        <wpg:cNvGrpSpPr>
                          <a:grpSpLocks/>
                        </wpg:cNvGrpSpPr>
                        <wpg:grpSpPr bwMode="auto">
                          <a:xfrm>
                            <a:off x="896" y="2074"/>
                            <a:ext cx="589" cy="86"/>
                            <a:chOff x="3796" y="981"/>
                            <a:chExt cx="506" cy="77"/>
                          </a:xfrm>
                        </wpg:grpSpPr>
                        <wpg:grpSp>
                          <wpg:cNvPr id="190" name="Group 431"/>
                          <wpg:cNvGrpSpPr>
                            <a:grpSpLocks/>
                          </wpg:cNvGrpSpPr>
                          <wpg:grpSpPr bwMode="auto">
                            <a:xfrm>
                              <a:off x="3891" y="981"/>
                              <a:ext cx="306" cy="77"/>
                              <a:chOff x="3966" y="1128"/>
                              <a:chExt cx="306" cy="143"/>
                            </a:xfrm>
                          </wpg:grpSpPr>
                          <wpg:grpSp>
                            <wpg:cNvPr id="191" name="Group 432"/>
                            <wpg:cNvGrpSpPr>
                              <a:grpSpLocks/>
                            </wpg:cNvGrpSpPr>
                            <wpg:grpSpPr bwMode="auto">
                              <a:xfrm>
                                <a:off x="3966" y="1128"/>
                                <a:ext cx="304" cy="29"/>
                                <a:chOff x="3966" y="1128"/>
                                <a:chExt cx="304" cy="29"/>
                              </a:xfrm>
                            </wpg:grpSpPr>
                            <wps:wsp>
                              <wps:cNvPr id="192"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3"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4"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95" name="Group 436"/>
                            <wpg:cNvGrpSpPr>
                              <a:grpSpLocks/>
                            </wpg:cNvGrpSpPr>
                            <wpg:grpSpPr bwMode="auto">
                              <a:xfrm>
                                <a:off x="3967" y="1168"/>
                                <a:ext cx="304" cy="29"/>
                                <a:chOff x="3966" y="1128"/>
                                <a:chExt cx="304" cy="29"/>
                              </a:xfrm>
                            </wpg:grpSpPr>
                            <wps:wsp>
                              <wps:cNvPr id="196"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7"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8"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99" name="Group 440"/>
                            <wpg:cNvGrpSpPr>
                              <a:grpSpLocks/>
                            </wpg:cNvGrpSpPr>
                            <wpg:grpSpPr bwMode="auto">
                              <a:xfrm>
                                <a:off x="3968" y="1205"/>
                                <a:ext cx="304" cy="29"/>
                                <a:chOff x="3966" y="1128"/>
                                <a:chExt cx="304" cy="29"/>
                              </a:xfrm>
                            </wpg:grpSpPr>
                            <wps:wsp>
                              <wps:cNvPr id="200"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1"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2"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03" name="Group 444"/>
                            <wpg:cNvGrpSpPr>
                              <a:grpSpLocks/>
                            </wpg:cNvGrpSpPr>
                            <wpg:grpSpPr bwMode="auto">
                              <a:xfrm>
                                <a:off x="3966" y="1242"/>
                                <a:ext cx="304" cy="29"/>
                                <a:chOff x="3966" y="1128"/>
                                <a:chExt cx="304" cy="29"/>
                              </a:xfrm>
                            </wpg:grpSpPr>
                            <wps:wsp>
                              <wps:cNvPr id="204"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5"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6"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207"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8"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9"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0"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1"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2"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3"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4"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215"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6"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7"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8"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9"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20"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9A6CAE" id="Group 288" o:spid="_x0000_s1026" style="position:absolute;margin-left:45pt;margin-top:8.5pt;width:153pt;height:2in;z-index:25165107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T/p8IA&#10;AADbAAAADwAAAGRycy9kb3ducmV2LnhtbESPQYvCMBSE7wv+h/CEvSya7uKKVqPIguJNrAo9Pppn&#10;W2xeahO1/fdGWPA4zMw3zHzZmkrcqXGlZQXfwwgEcWZ1ybmC42E9mIBwHlljZZkUdORgueh9zDHW&#10;9sF7uic+FwHCLkYFhfd1LKXLCjLohrYmDt7ZNgZ9kE0udYOPADeV/ImisTRYclgosKa/grJLcjMK&#10;yt80SfWed1/XTXKilel0Pe2U+uy3qxkIT61/h//bW61gNIXXl/AD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BP+nwgAAANsAAAAPAAAAAAAAAAAAAAAAAJgCAABkcnMvZG93&#10;bnJldi54bWxQSwUGAAAAAAQABAD1AAAAhwM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oQXsQA&#10;AADbAAAADwAAAGRycy9kb3ducmV2LnhtbESPT2sCMRTE74LfITzBm2YNWGRrFGmpeFQr/XN73bxu&#10;lm5e1k1ct/30TUHocZiZ3zDLde9q0VEbKs8aZtMMBHHhTcWlhtPz02QBIkRkg7Vn0vBNAdar4WCJ&#10;ufFXPlB3jKVIEA45arAxNrmUobDkMEx9Q5y8T986jEm2pTQtXhPc1VJl2Z10WHFasNjQg6Xi63hx&#10;Gjb+Es9vr/stql33/qHUi338UVqPR/3mHkSkPv6Hb+2d0TCfwd+X9A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KEF7EAAAA2wAAAA8AAAAAAAAAAAAAAAAAmAIAAGRycy9k&#10;b3ducmV2LnhtbFBLBQYAAAAABAAEAPUAAACJAw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lv8UAAADbAAAADwAAAGRycy9kb3ducmV2LnhtbESPT2vCQBTE74V+h+UVvNVNQ1NKmlVa&#10;QSgeBDUUe3tkX/7Q7Nu4u2r89q5Q8DjMzG+YYj6aXpzI+c6ygpdpAoK4srrjRkG5Wz6/g/ABWWNv&#10;mRRcyMN89vhQYK7tmTd02oZGRAj7HBW0IQy5lL5qyaCf2oE4erV1BkOUrpHa4TnCTS/TJHmTBjuO&#10;Cy0OtGip+tsejYJ9ty4z49Zfv4dVut+9pmlSDz9KTZ7Gzw8QgcZwD/+3v7WCLIP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9+lv8UAAADbAAAADwAAAAAAAAAA&#10;AAAAAAChAgAAZHJzL2Rvd25yZXYueG1sUEsFBgAAAAAEAAQA+QAAAJM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07yMQAAADbAAAADwAAAGRycy9kb3ducmV2LnhtbESPQYvCMBSE74L/ITzBm6YWlaUaRRcW&#10;xIOwKqK3R/Nsi81LTaLWf79ZWNjjMDPfMPNla2rxJOcrywpGwwQEcW51xYWC4+Fr8AHCB2SNtWVS&#10;8CYPy0W3M8dM2xd/03MfChEh7DNUUIbQZFL6vCSDfmgb4uhdrTMYonSF1A5fEW5qmSbJVBqsOC6U&#10;2NBnSflt/zAKztXuODFut77ct+n5ME7T5NqclOr32tUMRKA2/If/2hutYDKF3y/xB8j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DTvIxAAAANsAAAAPAAAAAAAAAAAA&#10;AAAAAKECAABkcnMvZG93bnJldi54bWxQSwUGAAAAAAQABAD5AAAAkgM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HgbMUA&#10;AADbAAAADwAAAGRycy9kb3ducmV2LnhtbESPQWvCQBSE70L/w/IKvUjdtKA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EeBsxQAAANsAAAAPAAAAAAAAAAAAAAAAAJgCAABkcnMv&#10;ZG93bnJldi54bWxQSwUGAAAAAAQABAD1AAAAigM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N2EMQAAADbAAAADwAAAGRycy9kb3ducmV2LnhtbESPT2vCQBTE70K/w/IK3nRTqdKmrmIt&#10;goKXmEKvj+zLH5J9m2ZXjX56VxA8DjPzG2a+7E0jTtS5yrKCt3EEgjizuuJCwW+6GX2AcB5ZY2OZ&#10;FFzIwXLxMphjrO2ZEzodfCEChF2MCkrv21hKl5Vk0I1tSxy83HYGfZBdIXWH5wA3jZxE0UwarDgs&#10;lNjSuqSsPhyNguTv+p8X1a7+Sdb7/Hvl0vemTpUavvarLxCeev8MP9pbrWD6Cf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c3YQxAAAANsAAAAPAAAAAAAAAAAA&#10;AAAAAKECAABkcnMvZG93bnJldi54bWxQSwUGAAAAAAQABAD5AAAAkg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UVMMAAAADbAAAADwAAAGRycy9kb3ducmV2LnhtbERPy4rCMBTdC/MP4Q64s6kiIh2jqMPA&#10;CG5qhdlemtsHbW46TdTq15uF4PJw3qvNYFpxpd7VlhVMoxgEcW51zaWCc/YzWYJwHllja5kU3MnB&#10;Zv0xWmGi7Y1Tup58KUIIuwQVVN53iZQur8igi2xHHLjC9gZ9gH0pdY+3EG5aOYvjhTRYc2iosKN9&#10;RXlzuhgF6d/jvyjrQ/Od7o/FbuuyedtkSo0/h+0XCE+Df4tf7l+tYBHWhy/hB8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slFTDAAAAA2wAAAA8AAAAAAAAAAAAAAAAA&#10;oQIAAGRycy9kb3ducmV2LnhtbFBLBQYAAAAABAAEAPkAAACOAw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XPsQA&#10;AADbAAAADwAAAGRycy9kb3ducmV2LnhtbESPQWvCQBSE74L/YXmCF6kbPUiJrhLEUqUemuilt0f2&#10;NRuafRuya4z/visUehxm5htmsxtsI3rqfO1YwWKegCAuna65UnC9vL28gvABWWPjmBQ8yMNuOx5t&#10;MNXuzjn1RahEhLBPUYEJoU2l9KUhi37uWuLofbvOYoiyq6Tu8B7htpHLJFlJizXHBYMt7Q2VP8XN&#10;KvhyZ3fIEnpvzeUU+lmWf3wWuVLTyZCtQQQawn/4r33UClYLeH6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YFz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FrR8MAAADbAAAADwAAAGRycy9kb3ducmV2LnhtbESPS4vCQBCE7wv+h6EFbzpRQS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Ba0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jzM8MAAADbAAAADwAAAGRycy9kb3ducmV2LnhtbESPS4vCQBCE7wv+h6EFbzpRRC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o8z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RPcUA&#10;AADbAAAADwAAAGRycy9kb3ducmV2LnhtbESPQWvCQBSE74X+h+UVvEjdKCiSukoolSp6MEkvvT2y&#10;r9nQ7NuQ3cb4791CocdhZr5hNrvRtmKg3jeOFcxnCQjiyumGawUf5f55DcIHZI2tY1JwIw+77ePD&#10;BlPtrpzTUIRaRAj7FBWYELpUSl8ZsuhnriOO3pfrLYYo+1rqHq8Rblu5SJKVtNhwXDDY0auh6rv4&#10;sQo+3dm9ZQm9d6Y8hmGa5adLkSs1eRqzFxCBxvAf/msftILVEn6/xB8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xE9xQAAANsAAAAPAAAAAAAAAAAAAAAAAJgCAABkcnMv&#10;ZG93bnJldi54bWxQSwUGAAAAAAQABAD1AAAAigM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6Q9sUAAADbAAAADwAAAGRycy9kb3ducmV2LnhtbESP3WoCMRSE7wu+QzhCb0rN2oKW7WZF&#10;pAWLILqK16ebsz+4OVk2qaZvbwoFL4eZ+YbJFsF04kKDay0rmE4SEMSl1S3XCo6Hz+c3EM4ja+ws&#10;k4JfcrDIRw8ZptpeeU+XwtciQtilqKDxvk+ldGVDBt3E9sTRq+xg0Ec51FIPeI1w08mXJJlJgy3H&#10;hQZ7WjVUnosfo2C5266/drLanL9d9fpxKsP2qQ5KPY7D8h2Ep+Dv4f/2WiuYzeHvS/wB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6Q9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EEhMAAAADbAAAADwAAAGRycy9kb3ducmV2LnhtbERPy4rCMBTdC/5DuIIbGVMVZOgYRURB&#10;EcRRmfWd5vaBzU1posa/NwvB5eG8Z4tganGn1lWWFYyGCQjizOqKCwWX8+brG4TzyBpry6TgSQ4W&#10;825nhqm2D/6l+8kXIoawS1FB6X2TSumykgy6oW2II5fb1qCPsC2kbvERw00tx0kylQYrjg0lNrQq&#10;KbuebkbB8njY7o4y31//XT5Z/2XhMCiCUv1eWP6A8BT8R/x2b7WCaRwbv8QfIO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hhBI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jMU78AAADbAAAADwAAAGRycy9kb3ducmV2LnhtbERPTYvCMBC9L/gfwgje1lQPKtUoIgjS&#10;i25V9Dg0Y1ttJqWJtf77zUHw+Hjfi1VnKtFS40rLCkbDCARxZnXJuYLTcfs7A+E8ssbKMil4k4PV&#10;svezwFjbF/9Rm/pchBB2MSoovK9jKV1WkEE3tDVx4G62MegDbHKpG3yFcFPJcRRNpMGSQ0OBNW0K&#10;yh7p0yi4Hu/JZZO2ySmqpTNlMtof2rNSg363noPw1Pmv+OPeaQXTsD58CT9ALv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3jMU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sk48MAAADbAAAADwAAAGRycy9kb3ducmV2LnhtbESPwWrDMBBE74X8g9hAbrXsHFLjWgml&#10;wRBCoTQJ9LpIG9vEWhlLsZ2/rwqFHoeZecOUu9l2YqTBt44VZEkKglg703Kt4HKunnMQPiAb7ByT&#10;ggd52G0XTyUWxk38ReMp1CJC2BeooAmhL6T0uiGLPnE9cfSubrAYohxqaQacItx2cp2mG2mx5bjQ&#10;YE/vDenb6W4VjNXxc39v17nR1w+dVe5b3s6s1Go5v72CCDSH//Bf+2AUvGTw+yX+AL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LJO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RYAcMAAADbAAAADwAAAGRycy9kb3ducmV2LnhtbESPT4vCMBTE74LfITzBm6Z6UKlGWVzK&#10;6lFX3PX2aF7/sM1LaWKtfnojLHgcZuY3zGrTmUq01LjSsoLJOAJBnFpdcq7g9J2MFiCcR9ZYWSYF&#10;d3KwWfd7K4y1vfGB2qPPRYCwi1FB4X0dS+nSggy6sa2Jg5fZxqAPssmlbvAW4KaS0yiaSYMlh4UC&#10;a9oWlP4dr0bBYa8/fy6/+6/knLYZ79okKx+JUsNB97EE4anz7/B/e6cVzK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UWA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wAKMQAAADbAAAADwAAAGRycy9kb3ducmV2LnhtbESP3WoCMRSE74W+QzgFb0SzVbCyGkWK&#10;glIQteL1cXP2BzcnyyZq+vZNQfBymJlvmNkimFrcqXWVZQUfgwQEcWZ1xYWC08+6PwHhPLLG2jIp&#10;+CUHi/lbZ4aptg8+0P3oCxEh7FJUUHrfpFK6rCSDbmAb4ujltjXoo2wLqVt8RLip5TBJxtJgxXGh&#10;xIa+Ssqux5tRsNzvNtu9zL+vF5ePVucs7HpFUKr7HpZTEJ6Cf4Wf7Y1W8Dm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HAA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ZcRMUAAADbAAAADwAAAGRycy9kb3ducmV2LnhtbESPT4vCMBTE74LfITzBm6YWd1eqUXRB&#10;kD0I/kH09miebbF56SZRu99+IyzscZiZ3zCzRWtq8SDnK8sKRsMEBHFudcWFguNhPZiA8AFZY22Z&#10;FPyQh8W825lhpu2Td/TYh0JECPsMFZQhNJmUPi/JoB/ahjh6V+sMhihdIbXDZ4SbWqZJ8i4NVhwX&#10;Smzos6T8tr8bBedqe3wzbru6fH+l58M4TZNrc1Kq32uXUxCB2vAf/mtvtIKPMby+xB8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yZcR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sgdcQAAADbAAAADwAAAGRycy9kb3ducmV2LnhtbESPT2vCQBTE70K/w/IK3nRTqbakrmIt&#10;goKXmEKvj+zLH5J9m2ZXjX56VxA8DjPzG2a+7E0jTtS5yrKCt3EEgjizuuJCwW+6GX2CcB5ZY2OZ&#10;FFzIwXLxMphjrO2ZEzodfCEChF2MCkrv21hKl5Vk0I1tSxy83HYGfZBdIXWH5wA3jZxE0UwarDgs&#10;lNjSuqSsPhyNguTv+p8X1a7+Sdb7/Hvl0vemTpUavvarLxCeev8MP9pbreBjC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iyB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M7MQAAADbAAAADwAAAGRycy9kb3ducmV2LnhtbESPQWvCQBSE7wX/w/KE3upGpSqpG7GC&#10;1GujUnp7ZF+TJdm3aXY10V/fLRR6HGbmG2a9GWwjrtR541jBdJKAIC6cNlwqOB33TysQPiBrbByT&#10;ght52GSjhzWm2vX8Ttc8lCJC2KeooAqhTaX0RUUW/cS1xNH7cp3FEGVXSt1hH+G2kbMkWUiLhuNC&#10;hS3tKirq/GIV1Pbt+X75PN1Xc2PO/et34I9cK/U4HrYvIAIN4T/81z5oBcsF/H6JP0Bm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yUz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OGh8IAAADbAAAADwAAAGRycy9kb3ducmV2LnhtbESP0WoCMRRE3wv+Q7iCbzWrQm1Xo4gg&#10;+mKhrh9w3Vw3i5ubJYnu+vemUOjjMDNnmOW6t414kA+1YwWTcQaCuHS65krBudi9f4IIEVlj45gU&#10;PCnAejV4W2KuXcc/9DjFSiQIhxwVmBjbXMpQGrIYxq4lTt7VeYsxSV9J7bFLcNvIaZZ9SIs1pwWD&#10;LW0NlbfT3SqQd7Pf3C76+zw7TqnoisNX4Z1So2G/WYCI1Mf/8F/7oBXM5/D7Jf0A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OGh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P+8UAAADbAAAADwAAAGRycy9kb3ducmV2LnhtbESPQWvCQBSE74L/YXlCb2aT0BaJrqKF&#10;QulBqEqJt0f2mQSzb+Pu1qT/vlso9DjMzDfMajOaTtzJ+daygixJQRBXVrdcKzgdX+cLED4ga+ws&#10;k4Jv8rBZTycrLLQd+IPuh1CLCGFfoIImhL6Q0lcNGfSJ7Ymjd7HOYIjS1VI7HCLcdDJP02dpsOW4&#10;0GBPLw1V18OXUVC2+9OTcfvd+fael8fHPE8v/adSD7NxuwQRaAz/4b/2m1awyOD3S/wBcv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SP+8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YRjMQAAADbAAAADwAAAGRycy9kb3ducmV2LnhtbESPQWsCMRSE74L/ITyhN80a2iKrUbRQ&#10;kB6EqojeHpvn7uLmZU2ibv99Uyh4HGbmG2a26Gwj7uRD7VjDeJSBIC6cqbnUsN99DicgQkQ22Dgm&#10;DT8UYDHv92aYG/fgb7pvYykShEOOGqoY21zKUFRkMYxcS5y8s/MWY5K+lMbjI8FtI1WWvUuLNaeF&#10;Clv6qKi4bG9Ww7He7N+s36xO1y913L0qlZ3bg9Yvg245BRGpi8/wf3ttNEwU/H1JP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VhGM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rKKMQA&#10;AADbAAAADwAAAGRycy9kb3ducmV2LnhtbESPQWvCQBSE74X+h+UVvBTdaEEkukoolVr00EQv3h7Z&#10;12xo9m3IbmP8964g9DjMzDfMajPYRvTU+dqxgukkAUFcOl1zpeB03I4XIHxA1tg4JgVX8rBZPz+t&#10;MNXuwjn1RahEhLBPUYEJoU2l9KUhi37iWuLo/bjOYoiyq6Tu8BLhtpGzJJlLizXHBYMtvRsqf4s/&#10;q+DsDu4jS+izNcev0L9m+f67yJUavQzZEkSgIfyHH+2dVrB4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KyijEAAAA2wAAAA8AAAAAAAAAAAAAAAAAmAIAAGRycy9k&#10;b3ducmV2LnhtbFBLBQYAAAAABAAEAPUAAACJAw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QUsQAAADbAAAADwAAAGRycy9kb3ducmV2LnhtbESPT2vCQBTE7wW/w/IEb3VjsUWiq6hF&#10;sOAlRvD6yL78Idm3Mbtq7KfvCgWPw8z8hlmsetOIG3WusqxgMo5AEGdWV1woOKW79xkI55E1NpZJ&#10;wYMcrJaDtwXG2t45odvRFyJA2MWooPS+jaV0WUkG3di2xMHLbWfQB9kVUnd4D3DTyI8o+pIGKw4L&#10;Jba0LSmrj1ejIDn/XvKi+qm/k+0h36xdOm3qVKnRsF/PQXjq/Sv8395rBbNP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XlBSxAAAANsAAAAPAAAAAAAAAAAA&#10;AAAAAKECAABkcnMvZG93bnJldi54bWxQSwUGAAAAAAQABAD5AAAAkgM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zOJcMAAADbAAAADwAAAGRycy9kb3ducmV2LnhtbESPT4vCMBTE78J+h/AW9qapsoh0jaIu&#10;goKXWmGvj+b1D21euk3U6qc3guBxmJnfMPNlbxpxoc5VlhWMRxEI4szqigsFp3Q7nIFwHlljY5kU&#10;3MjBcvExmGOs7ZUTuhx9IQKEXYwKSu/bWEqXlWTQjWxLHLzcdgZ9kF0hdYfXADeNnETRVBqsOCyU&#10;2NKmpKw+no2C5O/+nxfVvv5NNod8vXLpd1OnSn199qsfEJ56/w6/2jutYDaF55fwA+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uMziXDAAAA2wAAAA8AAAAAAAAAAAAA&#10;AAAAoQIAAGRycy9kb3ducmV2LnhtbFBLBQYAAAAABAAEAPkAAACRAw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HMK8QA&#10;AADbAAAADwAAAGRycy9kb3ducmV2LnhtbESPQWvCQBSE74X+h+UVvBTd6KFKdJVQKrXooYlevD2y&#10;r9nQ7NuQ3cb4711B6HGYmW+Y1Wawjeip87VjBdNJAoK4dLrmSsHpuB0vQPiArLFxTAqu5GGzfn5a&#10;YardhXPqi1CJCGGfogITQptK6UtDFv3EtcTR+3GdxRBlV0nd4SXCbSNnSfImLdYcFwy29G6o/C3+&#10;rIKzO7iPLKHP1hy/Qv+a5fvvIldq9DJkSxCBhvAffrR3WsFiD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xzCvEAAAA2wAAAA8AAAAAAAAAAAAAAAAAmAIAAGRycy9k&#10;b3ducmV2LnhtbFBLBQYAAAAABAAEAPUAAACJAw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W6V8MAAADbAAAADwAAAGRycy9kb3ducmV2LnhtbESPS4vCQBCE7wv+h6EFbzrRg2jWURYl&#10;qEcfqHtrMp0Hm+kJmTFGf/3OgrDHoqq+oharzlSipcaVlhWMRxEI4tTqknMF51MynIFwHlljZZkU&#10;PMnBatn7WGCs7YMP1B59LgKEXYwKCu/rWEqXFmTQjWxNHLzMNgZ9kE0udYOPADeVnETRVBosOSwU&#10;WNO6oPTneDcKDnu9uX7f9tvkkrYZ79okK1+JUoN+9/UJwlPn/8Pv9k4rmM3h70v4AX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lulfDAAAA2wAAAA8AAAAAAAAAAAAA&#10;AAAAoQIAAGRycy9kb3ducmV2LnhtbFBLBQYAAAAABAAEAPkAAACRAw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FF8AAAADbAAAADwAAAGRycy9kb3ducmV2LnhtbERPy4rCMBTdD/gP4QruxlQXMlONIkpR&#10;lzriY3dpbh/Y3JQm1urXTxaCy8N5zxadqURLjSstKxgNIxDEqdUl5wqOf8n3DwjnkTVWlknBkxws&#10;5r2vGcbaPnhP7cHnIoSwi1FB4X0dS+nSggy6oa2JA5fZxqAPsMmlbvARwk0lx1E0kQZLDg0F1rQq&#10;KL0d7kbBfqfX5+tlt0lOaZvxtk2y8pUoNeh3yykIT53/iN/urVbwG9aH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QGhRfAAAAA2wAAAA8AAAAAAAAAAAAAAAAA&#10;oQIAAGRycy9kb3ducmV2LnhtbFBLBQYAAAAABAAEAPkAAACOAw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1nGcQA&#10;AADbAAAADwAAAGRycy9kb3ducmV2LnhtbESPQWvCQBSE70L/w/IKXqRu7EE0dZVQKlXswcReentk&#10;X7Oh2bchu8b4712h4HGYmW+Y1Wawjeip87VjBbNpAoK4dLrmSsH3afuyAOEDssbGMSm4kofN+mm0&#10;wlS7C+fUF6ESEcI+RQUmhDaV0peGLPqpa4mj9+s6iyHKrpK6w0uE20a+JslcWqw5Lhhs6d1Q+Vec&#10;rYIf9+U+soQ+W3Pah36S5YdjkSs1fh6yNxCBhvAI/7d3WsFyB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NZxn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Dm0sQAAADbAAAADwAAAGRycy9kb3ducmV2LnhtbESP3WoCMRSE74W+QzgFb0SzVZC6GkWK&#10;glIQteL1cXP2BzcnyyZq+vZNQfBymJlvmNkimFrcqXWVZQUfgwQEcWZ1xYWC08+6/wnCeWSNtWVS&#10;8EsOFvO3zgxTbR98oPvRFyJC2KWooPS+SaV0WUkG3cA2xNHLbWvQR9kWUrf4iHBTy2GSjKXBiuNC&#10;iQ19lZRdjzejYLnfbbZ7mX9fLy4frc5Z2PWKoFT3PSynIDwF/wo/2xutYDK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EObS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psQAAADbAAAADwAAAGRycy9kb3ducmV2LnhtbESP3WoCMRSE74W+QzgFb0Sz1VJ0axQp&#10;CpaCWBWvTzdnf3Bzsmyipm9vBMHLYWa+YabzYGpxodZVlhW8DRIQxJnVFRcKDvtVfwzCeWSNtWVS&#10;8E8O5rOXzhRTba/8S5edL0SEsEtRQel9k0rpspIMuoFtiKOX29agj7ItpG7xGuGmlsMk+ZAGK44L&#10;JTb0VVJ22p2NgsV2s/7eyvzn9Ofy0fKYhU2vCEp1X8PiE4Sn4J/hR3utFUz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X6m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ZhGsUA&#10;AADbAAAADwAAAGRycy9kb3ducmV2LnhtbESPQWvCQBSE70L/w/IKvUjdtKC0qauEolTRg4m99PbI&#10;vmZDs29Ddhvjv3cFweMwM98w8+VgG9FT52vHCl4mCQji0umaKwXfx/XzGwgfkDU2jknBmTwsFw+j&#10;OabanTinvgiViBD2KSowIbSplL40ZNFPXEscvV/XWQxRdpXUHZ4i3DbyNUlm0mLNccFgS5+Gyr/i&#10;3yr4cXu3yhL6as1xG/pxlu8ORa7U0+OQfYAINIR7+NbeaAX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mE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EXRsMAAADbAAAADwAAAGRycy9kb3ducmV2LnhtbESPQYvCMBSE74L/ITzBm6Z6EO0aRQRB&#10;elmtFT0+mrdtd5uX0mRr999vBMHjMDPfMOttb2rRUesqywpm0wgEcW51xYWC7HKYLEE4j6yxtkwK&#10;/sjBdjMcrDHW9sFn6lJfiABhF6OC0vsmltLlJRl0U9sQB+/LtgZ9kG0hdYuPADe1nEfRQhqsOCyU&#10;2NC+pPwn/TUK7pfv5LZPuySLGulMlcw+T91VqfGo332A8NT7d/jVPmoFqwU8v4Qf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RF0bDAAAA2wAAAA8AAAAAAAAAAAAA&#10;AAAAoQIAAGRycy9kb3ducmV2LnhtbFBLBQYAAAAABAAEAPkAAACRAw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9sIAAADbAAAADwAAAGRycy9kb3ducmV2LnhtbESPT4vCMBTE74LfITzBm6Z68E81irgU&#10;FlmQVcHrI3m2xealNLHWb78RhD0OM/MbZr3tbCVaanzpWMFknIAg1s6UnCu4nLPRAoQPyAYrx6Tg&#10;RR62m35vjalxT/6l9hRyESHsU1RQhFCnUnpdkEU/djVx9G6usRiibHJpGnxGuK3kNElm0mLJcaHA&#10;mvYF6fvpYRW02eH49SinC6NvP3qSuau8n1mp4aDbrUAE6sJ/+NP+NgqWc3h/iT9A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L/9sIAAADbAAAADwAAAAAAAAAAAAAA&#10;AAChAgAAZHJzL2Rvd25yZXYueG1sUEsFBgAAAAAEAAQA+QAAAJADA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JEcAAAADbAAAADwAAAGRycy9kb3ducmV2LnhtbERPy4rCMBTdD/gP4QruxlQXMlONIkpR&#10;lzriY3dpbh/Y3JQm1urXTxaCy8N5zxadqURLjSstKxgNIxDEqdUl5wqOf8n3DwjnkTVWlknBkxws&#10;5r2vGcbaPnhP7cHnIoSwi1FB4X0dS+nSggy6oa2JA5fZxqAPsMmlbvARwk0lx1E0kQZLDg0F1rQq&#10;KL0d7kbBfqfX5+tlt0lOaZvxtk2y8pUoNeh3yykIT53/iN/urVbwG8aG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pwiRHAAAAA2wAAAA8AAAAAAAAAAAAAAAAA&#10;oQIAAGRycy9kb3ducmV2LnhtbFBLBQYAAAAABAAEAPkAAACOAw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jROMQAAADbAAAADwAAAGRycy9kb3ducmV2LnhtbESP3WoCMRSE74W+QzhCb6RmqyC6GkVK&#10;BUUQq8Xr4+bsD25Olk2q8e2NIPRymJlvmNkimFpcqXWVZQWf/QQEcWZ1xYWC3+PqYwzCeWSNtWVS&#10;cCcHi/lbZ4aptjf+oevBFyJC2KWooPS+SaV0WUkGXd82xNHLbWvQR9kWUrd4i3BTy0GSjKTBiuNC&#10;iQ19lZRdDn9GwXK/W2/2Mt9ezi4ffp+ysOsVQan3blhOQXgK/j/8aq+1gskE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NE4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PagMMAAADcAAAADwAAAGRycy9kb3ducmV2LnhtbERPS2vCQBC+F/wPywi91Y2llBJdRSOC&#10;Qi9JCr0O2cmDZGdjdpvE/vpuodDbfHzP2e5n04mRBtdYVrBeRSCIC6sbrhR85OenNxDOI2vsLJOC&#10;OznY7xYPW4y1nTilMfOVCCHsYlRQe9/HUrqiJoNuZXviwJV2MOgDHCqpB5xCuOnkcxS9SoMNh4Ya&#10;e0pqKtrsyyhIP79vZdVc21OavJfHg8tfujZX6nE5HzYgPM3+X/znvugwP1rD7zPhArn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j2oDDAAAA3AAAAA8AAAAAAAAAAAAA&#10;AAAAoQIAAGRycy9kb3ducmV2LnhtbFBLBQYAAAAABAAEAPkAAACRAw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DAgsEAAADcAAAADwAAAGRycy9kb3ducmV2LnhtbERPTYvCMBC9L/gfwgh7W1NdFKlGcQXZ&#10;vVpdxNvQjG2wmXSbaKu/3gjC3ubxPme+7GwlrtR441jBcJCAIM6dNlwo2O82H1MQPiBrrByTght5&#10;WC56b3NMtWt5S9csFCKGsE9RQRlCnUrp85Is+oGriSN3co3FEGFTSN1gG8NtJUdJMpEWDceGEmta&#10;l5Sfs4tVcLbf4/vluL9PP435bb/+Ah8yrdR7v1vNQATqwr/45f7RcX4ygucz8QK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YMCCwQAAANwAAAAPAAAAAAAAAAAAAAAA&#10;AKECAABkcnMvZG93bnJldi54bWxQSwUGAAAAAAQABAD5AAAAjwM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4EcAAAADcAAAADwAAAGRycy9kb3ducmV2LnhtbERPzYrCMBC+C/sOYRb2pqkKi1ajiCDr&#10;xQWtDzA2Y1NsJiWJtvv2G0HwNh/f7yzXvW3Eg3yoHSsYjzIQxKXTNVcKzsVuOAMRIrLGxjEp+KMA&#10;69XHYIm5dh0f6XGKlUghHHJUYGJscylDachiGLmWOHFX5y3GBH0ltccuhdtGTrLsW1qsOTUYbGlr&#10;qLyd7laBvJufze2if8/Tw4SKrtjPC++U+vrsNwsQkfr4Fr/ce53mZ1N4PpMukK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1++BHAAAAA3AAAAA8AAAAAAAAAAAAAAAAA&#10;oQIAAGRycy9kb3ducmV2LnhtbFBLBQYAAAAABAAEAPkAAACOAw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qZm8QAAADcAAAADwAAAGRycy9kb3ducmV2LnhtbERPTWsCMRC9C/6HMIXeNOnS1rIaRQsF&#10;6UGoK2Jvw2bcXdxM1iTq9t83hYK3ebzPmS1624or+dA41vA0ViCIS2carjTsio/RG4gQkQ22jknD&#10;DwVYzIeDGebG3fiLrttYiRTCIUcNdYxdLmUoa7IYxq4jTtzReYsxQV9J4/GWwm0rM6VepcWGU0ON&#10;Hb3XVJ62F6vh0Gx2L9ZvVt/nz+xQPGeZOnZ7rR8f+uUURKQ+3sX/7rVJ89UE/p5JF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KpmbxAAAANwAAAAPAAAAAAAAAAAA&#10;AAAAAKECAABkcnMvZG93bnJldi54bWxQSwUGAAAAAAQABAD5AAAAkgM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UN6cYAAADcAAAADwAAAGRycy9kb3ducmV2LnhtbESPQWsCMRCF70L/Q5iCN026WJGtUdpC&#10;oXgQqlLsbdiMu0s3k22S6vrvO4eCtxnem/e+Wa4H36kzxdQGtvAwNaCIq+Bari0c9m+TBaiUkR12&#10;gcnClRKsV3ejJZYuXPiDzrtcKwnhVKKFJue+1DpVDXlM09ATi3YK0WOWNdbaRbxIuO90Ycxce2xZ&#10;Ghrs6bWh6nv36y0c2+3h0cfty9fPpjjuZ0VhTv2nteP74fkJVKYh38z/1+9O8I3Qyj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S1DenGAAAA3AAAAA8AAAAAAAAA&#10;AAAAAAAAoQIAAGRycy9kb3ducmV2LnhtbFBLBQYAAAAABAAEAPkAAACUAw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w0MMA&#10;AADcAAAADwAAAGRycy9kb3ducmV2LnhtbERPTUvDQBC9C/6HZYRepN21B7GxmxDE0ooemtSLtyE7&#10;ZoPZ2ZDdpvHfu4LgbR7vc7bF7Hox0Rg6zxruVgoEceNNx62G99Nu+QAiRGSDvWfS8E0Bivz6aouZ&#10;8ReuaKpjK1IIhww12BiHTMrQWHIYVn4gTtynHx3GBMdWmhEvKdz1cq3UvXTYcWqwONCTpearPjsN&#10;H/7NP5eK9oM9vcTptqxej3Wl9eJmLh9BRJrjv/jPfTBpvtrA7zPpA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bw0MMAAADcAAAADwAAAAAAAAAAAAAAAACYAgAAZHJzL2Rv&#10;d25yZXYueG1sUEsFBgAAAAAEAAQA9QAAAIgDA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pMXcMAAADcAAAADwAAAGRycy9kb3ducmV2LnhtbERPS2vCQBC+C/0PyxS8mU2KFEldQ2op&#10;tNBLTKHXITt5kOxsmt1q6q93BcHbfHzP2WazGcSRJtdZVpBEMQjiyuqOGwXf5ftqA8J5ZI2DZVLw&#10;Tw6y3cNii6m2Jy7oePCNCCHsUlTQej+mUrqqJYMusiNx4Go7GfQBTo3UE55CuBnkUxw/S4Mdh4YW&#10;R9q3VPWHP6Og+Dn/1k332b8V+6/6NXfleuhLpZaPc/4CwtPs7+Kb+0OH+UkC12fCBXJ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6TF3DAAAA3AAAAA8AAAAAAAAAAAAA&#10;AAAAoQIAAGRycy9kb3ducmV2LnhtbFBLBQYAAAAABAAEAPkAAACRAw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jSKsIAAADcAAAADwAAAGRycy9kb3ducmV2LnhtbERPS4vCMBC+C/6HMII3TRVZpGsUHyys&#10;sJdaYa9DM33QZlKbqNVfbxYWvM3H95zVpjeNuFHnKssKZtMIBHFmdcWFgnP6NVmCcB5ZY2OZFDzI&#10;wWY9HKww1vbOCd1OvhAhhF2MCkrv21hKl5Vk0E1tSxy43HYGfYBdIXWH9xBuGjmPog9psOLQUGJL&#10;+5Ky+nQ1CpLf5yUvqmN9SPY/+W7r0kVTp0qNR/32E4Sn3r/F/+5vHebP5vD3TLhAr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OjSKsIAAADcAAAADwAAAAAAAAAAAAAA&#10;AAChAgAAZHJzL2Rvd25yZXYueG1sUEsFBgAAAAAEAAQA+QAAAJA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R58MA&#10;AADcAAAADwAAAGRycy9kb3ducmV2LnhtbERPTWvCQBC9C/0PyxS8iG5sQ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dR58MAAADcAAAADwAAAAAAAAAAAAAAAACYAgAAZHJzL2Rv&#10;d25yZXYueG1sUEsFBgAAAAAEAAQA9QAAAIgDA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goo8EAAADcAAAADwAAAGRycy9kb3ducmV2LnhtbERPS4vCMBC+L/gfwgje1lRBWbpGWZSi&#10;Hn2g7m1opg+2mZQm1uqvN4Kwt/n4njNbdKYSLTWutKxgNIxAEKdWl5wrOB6Szy8QziNrrCyTgjs5&#10;WMx7HzOMtb3xjtq9z0UIYRejgsL7OpbSpQUZdENbEwcus41BH2CTS93gLYSbSo6jaCoNlhwaCqxp&#10;WVD6t78aBbutXp1/L9t1ckrbjDdtkpWPRKlBv/v5BuGp8//it3ujw/zRBF7Ph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GCijwQAAANwAAAAPAAAAAAAAAAAAAAAA&#10;AKECAABkcnMvZG93bnJldi54bWxQSwUGAAAAAAQABAD5AAAAjw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q21MIAAADcAAAADwAAAGRycy9kb3ducmV2LnhtbERPS2vCQBC+C/6HZQredGMPUlJXKS1B&#10;c0yUPm5DdvKg2dmQ3SbRX+8WBG/z8T1nu59MKwbqXWNZwXoVgSAurG64UnA+JcsXEM4ja2wtk4IL&#10;Odjv5rMtxtqOnNGQ+0qEEHYxKqi972IpXVGTQbeyHXHgStsb9AH2ldQ9jiHctPI5ijbSYMOhocaO&#10;3msqfvM/oyBL9cfXz3d6SD6LoeTjkJTNNVFq8TS9vYLwNPmH+O4+6jB/vYH/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q21MIAAADcAAAADwAAAAAAAAAAAAAA&#10;AAChAgAAZHJzL2Rvd25yZXYueG1sUEsFBgAAAAAEAAQA+QAAAJADA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xX5MMA&#10;AADcAAAADwAAAGRycy9kb3ducmV2LnhtbERPTWvCQBC9C/0PyxS8iG7soZboKqFUaqmHJvHibchO&#10;s6HZ2ZBdY/rvuwXB2zze52x2o23FQL1vHCtYLhIQxJXTDdcKTuV+/gLCB2SNrWNS8EsedtuHyQZT&#10;7a6c01CEWsQQ9ikqMCF0qZS+MmTRL1xHHLlv11sMEfa11D1eY7ht5VOSPEuLDccGgx29Gqp+iotV&#10;cHZH95Yl9N6Z8iMMsyz//CpypaaPY7YGEWgMd/HNfdBx/nIF/8/EC+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xX5MMAAADcAAAADwAAAAAAAAAAAAAAAACYAgAAZHJzL2Rv&#10;d25yZXYueG1sUEsFBgAAAAAEAAQA9QAAAIgDA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Qo8IAAADcAAAADwAAAGRycy9kb3ducmV2LnhtbERP22oCMRB9F/yHMEJfpGZVELs1ioiC&#10;UhCr4vN0M3vBzWTZpBr/3hSEvs3hXGe2CKYWN2pdZVnBcJCAIM6srrhQcD5t3qcgnEfWWFsmBQ9y&#10;sJh3OzNMtb3zN92OvhAxhF2KCkrvm1RKl5Vk0A1sQxy53LYGfYRtIXWL9xhuajlKkok0WHFsKLGh&#10;VUnZ9fhrFCwP++3uIPOv64/Lx+tLFvb9Iij11gvLTxCegv8Xv9xbHecPP+DvmXiBnD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Qo8IAAADcAAAADwAAAAAAAAAAAAAA&#10;AAChAgAAZHJzL2Rvd25yZXYueG1sUEsFBgAAAAAEAAQA+QAAAJADA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nzg8UAAADcAAAADwAAAGRycy9kb3ducmV2LnhtbESPS2sCQRCE74H8h6EDuYQ4q4LIxlFE&#10;FAyC+CLnzk7vA3d6lp2JTv59+hDw1k1VV309WyTXqhv1ofFsYDjIQBEX3jZcGbicN+9TUCEiW2w9&#10;k4FfCrCYPz/NMLf+zke6nWKlJIRDjgbqGLtc61DU5DAMfEcsWul7h1HWvtK2x7uEu1aPsmyiHTYs&#10;DTV2tKqpuJ5+nIHlYb/9POhyd/0O5Xj9VaT9W5WMeX1Jyw9QkVJ8mP+vt1bwR4Ivz8gEe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qnzg8UAAADcAAAADwAAAAAAAAAA&#10;AAAAAAChAgAAZHJzL2Rvd25yZXYueG1sUEsFBgAAAAAEAAQA+QAAAJM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gtsMA&#10;AADcAAAADwAAAGRycy9kb3ducmV2LnhtbERPTWvCQBC9F/wPywi9FN3EQympawhiqaU9NLEXb0N2&#10;zAazsyG7xvTfdwuCt3m8z1nnk+3ESINvHStIlwkI4trplhsFP4e3xQsIH5A1do5JwS95yDezhzVm&#10;2l25pLEKjYgh7DNUYELoMyl9bciiX7qeOHInN1gMEQ6N1ANeY7jt5CpJnqXFlmODwZ62hupzdbEK&#10;ju7L7YqE3ntz+AjjU1F+flelUo/zqXgFEWgKd/HNvddx/iqF/2fiB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WgtsMAAADcAAAADwAAAAAAAAAAAAAAAACYAgAAZHJzL2Rv&#10;d25yZXYueG1sUEsFBgAAAAAEAAQA9QAAAIgDA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8VwcIAAADcAAAADwAAAGRycy9kb3ducmV2LnhtbERPTWuDQBC9F/Iflin01qx6CMG6CSVQ&#10;CF6aqiE9Du5Ubd1Zcbdq/303EMhtHu9zsv1iejHR6DrLCuJ1BIK4trrjRkFVvj1vQTiPrLG3TAr+&#10;yMF+t3rIMNV25g+aCt+IEMIuRQWt90MqpatbMujWdiAO3JcdDfoAx0bqEecQbnqZRNFGGuw4NLQ4&#10;0KGl+qf4NQo+y+/8ciimvIoG6UyXx++n6azU0+Py+gLC0+Lv4pv7qMP8JIHrM+ECuf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8VwcIAAADcAAAADwAAAAAAAAAAAAAA&#10;AAChAgAAZHJzL2Rvd25yZXYueG1sUEsFBgAAAAAEAAQA+QAAAJADA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BFAcIAAADcAAAADwAAAGRycy9kb3ducmV2LnhtbERP32uDMBB+L+x/CDfYW406GMWZlrEh&#10;jFEoq4W9HslVpeYiJlr33zeFwd7u4/t55W6xvZhp9J1jBVmSgiDWznTcKDjV1XoDwgdkg71jUvBL&#10;Hnbbh1WJhXFX/qb5GBoRQ9gXqKANYSik9Loliz5xA3Hkzm60GCIcG2lGvMZw28s8TV+kxY5jQ4sD&#10;vbekL8fJKpirr8PH1OUbo897nVXuR15qVurpcXl7BRFoCf/iP/enifPzZ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BFAcIAAADcAAAADwAAAAAAAAAAAAAA&#10;AAChAgAAZHJzL2Rvd25yZXYueG1sUEsFBgAAAAAEAAQA+QAAAJADA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HhcEAAADcAAAADwAAAGRycy9kb3ducmV2LnhtbERPS4vCMBC+C/6HMII3TRURqUZZXMrq&#10;UVfc9TY00wfbTEoTa/XXG2HB23x8z1ltOlOJlhpXWlYwGUcgiFOrS84VnL6T0QKE88gaK8uk4E4O&#10;Nut+b4Wxtjc+UHv0uQgh7GJUUHhfx1K6tCCDbmxr4sBltjHoA2xyqRu8hXBTyWkUzaXBkkNDgTVt&#10;C0r/jlej4LDXnz+X3/1Xck7bjHdtkpWPRKnhoPtYgvDU+bf4373TYf50Bq9nwgVy/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OEeFwQAAANwAAAAPAAAAAAAAAAAAAAAA&#10;AKECAABkcnMvZG93bnJldi54bWxQSwUGAAAAAAQABAD5AAAAjwM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5QG8MAAADcAAAADwAAAGRycy9kb3ducmV2LnhtbERP22oCMRB9L/QfwhT6UjRbS4usmxUp&#10;ChZBdCs+j5vZC24myybV9O8boeDbHM51snkwnbjQ4FrLCl7HCQji0uqWawWH79VoCsJ5ZI2dZVLw&#10;Sw7m+eNDhqm2V97TpfC1iCHsUlTQeN+nUrqyIYNubHviyFV2MOgjHGqpB7zGcNPJSZJ8SIMtx4YG&#10;e/psqDwXP0bBYrddf+1ktTmfXPW2PJZh+1IHpZ6fwmIGwlPwd/G/e63j/Mk7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eUBvDAAAA3AAAAA8AAAAAAAAAAAAA&#10;AAAAoQIAAGRycy9kb3ducmV2LnhtbFBLBQYAAAAABAAEAPkAAACRAw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O7D8MAAADcAAAADwAAAGRycy9kb3ducmV2LnhtbERPS2vCQBC+F/oflhG8NRtFbImuIbUU&#10;KvQSU/A6ZCcPkp1Ns1tN/fVuoeBtPr7nbNPJ9OJMo2stK1hEMQji0uqWawVfxfvTCwjnkTX2lknB&#10;LzlId48PW0y0vXBO56OvRQhhl6CCxvshkdKVDRl0kR2IA1fZ0aAPcKylHvESwk0vl3G8lgZbDg0N&#10;DrRvqOyOP0ZBfrp+V3V76N7y/Wf1mrli1XeFUvPZlG1AeJr8Xfzv/tBh/vIZ/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zuw/DAAAA3AAAAA8AAAAAAAAAAAAA&#10;AAAAoQIAAGRycy9kb3ducmV2LnhtbFBLBQYAAAAABAAEAPkAAACRAw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2rCMUAAADcAAAADwAAAGRycy9kb3ducmV2LnhtbESPQWvCQBCF74L/YRmhN91oaZHoKrZQ&#10;2mtTpfQ2ZMdkMTubZleT+us7B8HbDO/Ne9+st4Nv1IW66AIbmM8yUMRlsI4rA/uvt+kSVEzIFpvA&#10;ZOCPImw349Eacxt6/qRLkSolIRxzNFCn1OZax7Imj3EWWmLRjqHzmGTtKm077CXcN3qRZc/ao2Np&#10;qLGl15rKU3H2Bk7+/el6/tlfl4/OHfqX38TfhTXmYTLsVqASDeluvl1/WMFfCK08IxPo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z2rCMUAAADcAAAADwAAAAAAAAAA&#10;AAAAAAChAgAAZHJzL2Rvd25yZXYueG1sUEsFBgAAAAAEAAQA+QAAAJMDA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OTm8AAAADcAAAADwAAAGRycy9kb3ducmV2LnhtbERPzYrCMBC+L/gOYQRva2qFRatRRFjW&#10;yy5ofYCxGZtiMylJtN233ywI3ubj+531drCteJAPjWMFs2kGgrhyuuFawbn8fF+ACBFZY+uYFPxS&#10;gO1m9LbGQruej/Q4xVqkEA4FKjAxdoWUoTJkMUxdR5y4q/MWY4K+ltpjn8JtK/Ms+5AWG04NBjva&#10;G6pup7tVIO/ma3e76J/z/Dunsi8Py9I7pSbjYbcCEWmIL/HTfdBpfr6E/2fSBXL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jk5vAAAAA3AAAAA8AAAAAAAAAAAAAAAAA&#10;oQIAAGRycy9kb3ducmV2LnhtbFBLBQYAAAAABAAEAPkAAACOAw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aHvcYA&#10;AADcAAAADwAAAGRycy9kb3ducmV2LnhtbESPQUvDQBCF7wX/wzKCt3ZjLcWm3RYpCHootI3Y65Ad&#10;k+jubMyuSfz3zqHgbYb35r1vNrvRO9VTF5vABu5nGSjiMtiGKwNvxfP0EVRMyBZdYDLwSxF225vJ&#10;BnMbBj5Rf06VkhCOORqoU2pzrWNZk8c4Cy2xaB+h85hk7SptOxwk3Ds9z7Kl9tiwNNTY0r6m8uv8&#10;4w0c4uXzdfg+FvtVn1aLYu6y98EZc3c7Pq1BJRrTv/l6/WIF/0Hw5RmZQG//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aHvcYAAADcAAAADwAAAAAAAAAAAAAAAACYAgAAZHJz&#10;L2Rvd25yZXYueG1sUEsFBgAAAAAEAAQA9QAAAIsDA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P/0cIA&#10;AADcAAAADwAAAGRycy9kb3ducmV2LnhtbERP3WrCMBS+H+wdwhl4N1MtiHRGkY3BdlGwdQ9wlpy1&#10;xeakJJm2Pr0RBrs7H9/v2exG24sz+dA5VrCYZyCItTMdNwq+ju/PaxAhIhvsHZOCiQLsto8PGyyM&#10;u3BF5zo2IoVwKFBBG+NQSBl0SxbD3A3Eiftx3mJM0DfSeLykcNvLZZatpMWOU0OLA722pE/1r1Wg&#10;ozef5cF9l760Vb6kt2mtr0rNnsb9C4hIY/wX/7k/TJqfL+D+TLp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E//RwgAAANwAAAAPAAAAAAAAAAAAAAAAAJgCAABkcnMvZG93&#10;bnJldi54bWxQSwUGAAAAAAQABAD1AAAAhwM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qscA&#10;AADcAAAADwAAAGRycy9kb3ducmV2LnhtbESPQWvCQBCF74L/YRmhN7MxQqlpVimKYA8eYiu0tyE7&#10;JmmzsyG7Jml/fbcgeJvhvXnfm2wzmkb01LnasoJFFIMgLqyuuVTw/rafP4FwHlljY5kU/JCDzXo6&#10;yTDVduCc+pMvRQhhl6KCyvs2ldIVFRl0kW2Jg3axnUEf1q6UusMhhJtGJnH8KA3WHAgVtrStqPg+&#10;XU2A5Jflxy+2u/zruDq6ZNwfXj/PSj3MxpdnEJ5Gfzffrg861F8m8P9MmE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RzarHAAAA3AAAAA8AAAAAAAAAAAAAAAAAmAIAAGRy&#10;cy9kb3ducmV2LnhtbFBLBQYAAAAABAAEAPUAAACMAw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eExsMA&#10;AADcAAAADwAAAGRycy9kb3ducmV2LnhtbERPTYvCMBC9L/gfwgheRFMVFqlGEUHYKsJavXgbm7Et&#10;NpNuE7X77zeCsLd5vM+ZL1tTiQc1rrSsYDSMQBBnVpecKzgdN4MpCOeRNVaWScEvOVguOh9zjLV9&#10;8oEeqc9FCGEXo4LC+zqW0mUFGXRDWxMH7mobgz7AJpe6wWcIN5UcR9GnNFhyaCiwpnVB2S29GwX2&#10;57w/JvU5ibb3nU+26Wp86X8r1eu2qxkIT63/F7/dXzrMn0zg9Uy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eExsMAAADcAAAADwAAAAAAAAAAAAAAAACYAgAAZHJzL2Rv&#10;d25yZXYueG1sUEsFBgAAAAAEAAQA9QAAAIgDA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4/9cIA&#10;AADcAAAADwAAAGRycy9kb3ducmV2LnhtbERPyWrDMBC9F/IPYgK51bLbUoJrJQSHQOihUCf0PFhT&#10;29QaGUle8vdRodDbPN46xX4xvZjI+c6ygixJQRDXVnfcKLheTo9bED4ga+wtk4IbedjvVg8F5trO&#10;/ElTFRoRQ9jnqKANYcil9HVLBn1iB+LIfVtnMEToGqkdzjHc9PIpTV+lwY5jQ4sDlS3VP9VoFEyT&#10;7o/h62aaenw/z+Upqz5cptRmvRzeQARawr/4z33Wcf7zC/w+Ey+Qu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j/1wgAAANw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BDTsEA&#10;AADcAAAADwAAAGRycy9kb3ducmV2LnhtbERP22oCMRB9L/QfwhT6VrO1KLo1iiwtKD55+YBhM25W&#10;N5Mlie7ar28Ewbc5nOvMFr1txJV8qB0r+BxkIIhLp2uuFBz2vx8TECEia2wck4IbBVjMX19mmGvX&#10;8Zauu1iJFMIhRwUmxjaXMpSGLIaBa4kTd3TeYkzQV1J77FK4beQwy8bSYs2pwWBLhaHyvLtYBadl&#10;7Iw+Nv68DsYWm+nppyj/lHp/65ffICL18Sl+uFc6zf8awf2ZdIG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QQ07BAAAA3AAAAA8AAAAAAAAAAAAAAAAAmAIAAGRycy9kb3du&#10;cmV2LnhtbFBLBQYAAAAABAAEAPUAAACGAw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vacMA&#10;AADcAAAADwAAAGRycy9kb3ducmV2LnhtbERPTWsCMRC9F/wPYYTeatYURLZGkYrFY2vFtrfpZrpZ&#10;upmsm7hu/fWmIHibx/uc2aJ3teioDZVnDeNRBoK48KbiUsPuff0wBREissHaM2n4owCL+eBuhrnx&#10;J36jbhtLkUI45KjBxtjkUobCksMw8g1x4n586zAm2JbStHhK4a6WKssm0mHFqcFiQ8+Wit/t0WlY&#10;+mM8fH68vqDadF/fSu3t6qy0vh/2yycQkfp4E1/dG5PmP07g/5l0gZx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vacMAAADcAAAADwAAAAAAAAAAAAAAAACYAgAAZHJzL2Rv&#10;d25yZXYueG1sUEsFBgAAAAAEAAQA9QAAAIgDA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m4L8YAAADcAAAADwAAAGRycy9kb3ducmV2LnhtbESPT2vCQBDF7wW/wzKCt7ox2CKpq1Sh&#10;ID0I/kHsbciOSWh2Nu5uNf32nYPQ2wzvzXu/mS9716obhdh4NjAZZ6CIS28brgwcDx/PM1AxIVts&#10;PZOBX4qwXAye5lhYf+cd3fapUhLCsUADdUpdoXUsa3IYx74jFu3ig8Mka6i0DXiXcNfqPMtetcOG&#10;paHGjtY1ld/7H2fg3GyPLy5sV1/Xz/x8mOZ5dulOxoyG/fsbqER9+jc/rjdW8KeCL8/IBHrx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puC/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dtMQAAADcAAAADwAAAGRycy9kb3ducmV2LnhtbERPTWvCQBC9F/oflin0VjcJqZToGlpB&#10;KB6EqhR7G7JjEszOxt01xn/fLQi9zeN9zrwcTScGcr61rCCdJCCIK6tbrhXsd6uXNxA+IGvsLJOC&#10;G3koF48Pcyy0vfIXDdtQixjCvkAFTQh9IaWvGjLoJ7YnjtzROoMhQldL7fAaw00nsySZSoMtx4YG&#10;e1o2VJ22F6Pg0G72r8ZtPn7O6+ywy7MsOfbfSj0/je8zEIHG8C++uz91nJ+n8PdMvEA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5R20xAAAANwAAAAPAAAAAAAAAAAA&#10;AAAAAKECAABkcnMvZG93bnJldi54bWxQSwUGAAAAAAQABAD5AAAAkgM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bYcMA&#10;AADcAAAADwAAAGRycy9kb3ducmV2LnhtbERPTWvCQBC9C/0PyxR6Ed1URC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jbY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A2MMAAADcAAAADwAAAGRycy9kb3ducmV2LnhtbERPS2vCQBC+C/0Pywi9mY0SikRX8UGh&#10;hV5iCr0O2cmDZGfT7FZTf70rCN7m43vOejuaTpxpcI1lBfMoBkFcWN1wpeA7f58tQTiPrLGzTAr+&#10;ycF28zJZY6rthTM6n3wlQgi7FBXU3veplK6oyaCLbE8cuNIOBn2AQyX1gJcQbjq5iOM3abDh0FBj&#10;T4eaivb0ZxRkP9ffsmo+22N2+Cr3O5cnXZsr9ToddysQnkb/FD/cHzrMTxK4PxMukJ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wN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JlQ8MAAADcAAAADwAAAGRycy9kb3ducmV2LnhtbERPS2vCQBC+F/wPyxS8NZsWWyR1DVER&#10;KvQSI/Q6ZCcPkp1Ns6um/vpuoeBtPr7nrNLJ9OJCo2stK3iOYhDEpdUt1wpOxf5pCcJ5ZI29ZVLw&#10;Qw7S9exhhYm2V87pcvS1CCHsElTQeD8kUrqyIYMusgNx4Co7GvQBjrXUI15DuOnlSxy/SYMth4YG&#10;B9o2VHbHs1GQf92+q7o9dLt8+1ltMlcs+q5Qav44Ze8gPE3+Lv53f+gwf/EKf8+EC+T6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yyZU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dYsMA&#10;AADcAAAADwAAAGRycy9kb3ducmV2LnhtbERPTWvCQBC9C/6HZYReim5ai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PdY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qoIMUAAADcAAAADwAAAGRycy9kb3ducmV2LnhtbESPT2vCQBDF7wW/wzKCt7pRpJToKqKE&#10;6lFbqt6G7OQPZmdDdhvTfvrOodDbDO/Ne79ZbQbXqJ66UHs2MJsmoIhzb2suDXy8Z8+voEJEtth4&#10;JgPfFGCzHj2tMLX+wSfqz7FUEsIhRQNVjG2qdcgrchimviUWrfCdwyhrV2rb4UPCXaPnSfKiHdYs&#10;DRW2tKsov5+/nIHT0e4vt+vxLfvM+4IPfVbUP5kxk/GwXYKKNMR/89/1wQr+QmjlGZlAr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qoI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YNu8MAAADcAAAADwAAAGRycy9kb3ducmV2LnhtbERPyWrDMBC9B/IPYgK9xXJCCa0bxZQE&#10;0+SYhS63wRov1BoZS7Wdfn1VCOQ2j7fOOh1NI3rqXG1ZwSKKQRDnVtdcKrics/kTCOeRNTaWScGV&#10;HKSb6WSNibYDH6k/+VKEEHYJKqi8bxMpXV6RQRfZljhwhe0M+gC7UuoOhxBuGrmM45U0WHNoqLCl&#10;bUX59+nHKDge9O7j6/Pwlr3nfcH7Pivq30yph9n4+gLC0+jv4pt7r8P8x2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mDbvDAAAA3AAAAA8AAAAAAAAAAAAA&#10;AAAAoQIAAGRycy9kb3ducmV2LnhtbFBLBQYAAAAABAAEAPkAAACRAw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92UMYA&#10;AADcAAAADwAAAGRycy9kb3ducmV2LnhtbESPQUvDQBCF74L/YRmhF7GbFhR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92U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7EsMAAADcAAAADwAAAGRycy9kb3ducmV2LnhtbERP22oCMRB9L/QfwhT6UjRbS4usmxUp&#10;ChZBdCs+j5vZC24myybV9O8boeDbHM51snkwnbjQ4FrLCl7HCQji0uqWawWH79VoCsJ5ZI2dZVLw&#10;Sw7m+eNDhqm2V97TpfC1iCHsUlTQeN+nUrqyIYNubHviyFV2MOgjHGqpB7zGcNPJSZJ8SIMtx4YG&#10;e/psqDwXP0bBYrddf+1ktTmfXPW2PJZh+1IHpZ6fwmIGwlPwd/G/e63j/PcJ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xuxLDAAAA3AAAAA8AAAAAAAAAAAAA&#10;AAAAoQIAAGRycy9kb3ducmV2LnhtbFBLBQYAAAAABAAEAPkAAACRAw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0eicMAAADcAAAADwAAAGRycy9kb3ducmV2LnhtbERP22oCMRB9L/gPYYS+lJq1UinbzYpI&#10;CxZB7Co+TzezF9xMlk2q8e+NUOjbHM51skUwnTjT4FrLCqaTBARxaXXLtYLD/vP5DYTzyBo7y6Tg&#10;Sg4W+eghw1TbC3/TufC1iCHsUlTQeN+nUrqyIYNuYnviyFV2MOgjHGqpB7zEcNPJlySZS4Mtx4YG&#10;e1o1VJ6KX6Nguduuv3ay2px+XDX7OJZh+1QHpR7HYfkOwlPw/+I/91rH+a8z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9HonDAAAA3AAAAA8AAAAAAAAAAAAA&#10;AAAAoQIAAGRycy9kb3ducmV2LnhtbFBLBQYAAAAABAAEAPkAAACRAw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D+yMMAAADcAAAADwAAAGRycy9kb3ducmV2LnhtbERPTWvCQBC9F/wPywi9NZsULCVmFQkI&#10;JRfbqLTHITsm0exsyK4x/nu3UOhtHu9zsvVkOjHS4FrLCpIoBkFcWd1yreCw3768g3AeWWNnmRTc&#10;ycF6NXvKMNX2xl80lr4WIYRdigoa7/tUSlc1ZNBFticO3MkOBn2AQy31gLcQbjr5Gsdv0mDLoaHB&#10;nvKGqkt5NQp+9ufiOy/H4hD30pm2SHaf41Gp5/m0WYLwNPl/8Z/7Q4f5iwX8PhMukK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g/s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GV5MIAAADcAAAADwAAAGRycy9kb3ducmV2LnhtbERPyWrDMBC9B/oPYgK9JXIMNcGNHEqK&#10;IYRCaVLodZAmtrE1Mpa89O+rQqG3ebx1DsfFdmKiwTeOFey2CQhi7UzDlYLPW7nZg/AB2WDnmBR8&#10;k4dj8bA6YG7czB80XUMlYgj7HBXUIfS5lF7XZNFvXU8cubsbLIYIh0qaAecYbjuZJkkmLTYcG2rs&#10;6VSTbq+jVTCVl/fXsUn3Rt/f9K50X7K9sVKP6+XlGUSgJfyL/9xnE+c/ZfD7TLxAF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GV5MIAAADcAAAADwAAAAAAAAAAAAAA&#10;AAChAgAAZHJzL2Rvd25yZXYueG1sUEsFBgAAAAAEAAQA+QAAAJADA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yqj8MAAADcAAAADwAAAGRycy9kb3ducmV2LnhtbERPyWrDMBC9B/IPYgK9xXICTYsbxZQE&#10;0+SYhS63wRov1BoZS7Wdfn1VCOQ2j7fOOh1NI3rqXG1ZwSKKQRDnVtdcKrics/kzCOeRNTaWScGV&#10;HKSb6WSNibYDH6k/+VKEEHYJKqi8bxMpXV6RQRfZljhwhe0M+gC7UuoOhxBuGrmM45U0WHNoqLCl&#10;bUX59+nHKDge9O7j6/Pwlr3nfcH7Pivq30yph9n4+gLC0+jv4pt7r8P8xy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sqo/DAAAA3AAAAA8AAAAAAAAAAAAA&#10;AAAAoQIAAGRycy9kb3ducmV2LnhtbFBLBQYAAAAABAAEAPkAAACRAw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mM+MYAAADcAAAADwAAAGRycy9kb3ducmV2LnhtbESPS2sCQRCE70L+w9CBXCTOGomEjaOI&#10;JKAExEfIubPT+8CdnmVn1PHfpw8Bb91UddXXs0VyrbpQHxrPBsajDBRx4W3DlYHv4+fzG6gQkS22&#10;nsnAjQIs5g+DGebWX3lPl0OslIRwyNFAHWOXax2KmhyGke+IRSt97zDK2lfa9niVcNfqlyybaocN&#10;S0ONHa1qKk6HszOw3G3Xm50uv06/oZx8/BRpO6ySMU+PafkOKlKKd/P/9doK/qv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ZjPjGAAAA3AAAAA8AAAAAAAAA&#10;AAAAAAAAoQIAAGRycy9kb3ducmV2LnhtbFBLBQYAAAAABAAEAPkAAACUAw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qHb8MAAADcAAAADwAAAGRycy9kb3ducmV2LnhtbERPTWvCQBC9C/6HZYTedNNQxUZXUaFQ&#10;ehA0UvQ2ZMckNDsbd7ea/vuuIHibx/uc+bIzjbiS87VlBa+jBARxYXXNpYJD/jGcgvABWWNjmRT8&#10;kYflot+bY6btjXd03YdSxBD2GSqoQmgzKX1RkUE/si1x5M7WGQwRulJqh7cYbhqZJslEGqw5NlTY&#10;0qai4mf/axQc6+1hbNx2fbp8pcf8LU2Tc/ut1MugW81ABOrCU/xwf+o4f/wO92fiBX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Kh2/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Cau8YAAADcAAAADwAAAGRycy9kb3ducmV2LnhtbESPT2vCQBDF74V+h2UKvTUbSxFJXUUt&#10;hRa8xAi9DtnJH5KdTbNbTf30zkHwNsN7895vluvJ9epEY2g9G5glKSji0tuWawPH4vNlASpEZIu9&#10;ZzLwTwHWq8eHJWbWnzmn0yHWSkI4ZGigiXHItA5lQw5D4gdi0So/OoyyjrW2I54l3PX6NU3n2mHL&#10;0tDgQLuGyu7w5wzkP5ffqm6/u498t6+2m1C89V1hzPPTtHkHFWmKd/Pt+ssK/lzw5RmZQK+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wmrvGAAAA3AAAAA8AAAAAAAAA&#10;AAAAAAAAoQIAAGRycy9kb3ducmV2LnhtbFBLBQYAAAAABAAEAPkAAACUAw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27VcIAAADcAAAADwAAAGRycy9kb3ducmV2LnhtbERPTWvCQBC9F/wPywi91Y0tFYluRAti&#10;r00V8TZkx2RJdjZmV5P667uFgrd5vM9ZrgbbiBt13jhWMJ0kIIgLpw2XCvbf25c5CB+QNTaOScEP&#10;eVhlo6clptr1/EW3PJQihrBPUUEVQptK6YuKLPqJa4kjd3adxRBhV0rdYR/DbSNfk2QmLRqODRW2&#10;9FFRUedXq6C2u/f79bS/z9+MOfSbS+BjrpV6Hg/rBYhAQ3iI/92fOs6fTeHvmXiBzH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27V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4KsEAAADcAAAADwAAAGRycy9kb3ducmV2LnhtbERP3WrCMBS+F/YO4Qx2p+k6EK1GEUHm&#10;zQRtH+DYnDXF5qQk0XZvvwiD3Z2P7/est6PtxIN8aB0reJ9lIIhrp1tuFFTlYboAESKyxs4xKfih&#10;ANvNy2SNhXYDn+lxiY1IIRwKVGBi7AspQ23IYpi5njhx385bjAn6RmqPQwq3ncyzbC4ttpwaDPa0&#10;N1TfLnerQN7N5+521afq4yunciiPy9I7pd5ex90KRKQx/ov/3Eed5s9zeD6TLpC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7bgqwQAAANwAAAAPAAAAAAAAAAAAAAAA&#10;AKECAABkcnMvZG93bnJldi54bWxQSwUGAAAAAAQABAD5AAAAjwM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nZoMMAAADcAAAADwAAAGRycy9kb3ducmV2LnhtbERPS4vCMBC+C/sfwix403TLWpZqFHdB&#10;WDwIPlj0NjRjW2wm3SRq/fdGELzNx/ecyawzjbiQ87VlBR/DBARxYXXNpYLddjH4AuEDssbGMim4&#10;kYfZ9K03wVzbK6/psgmliCHsc1RQhdDmUvqiIoN+aFviyB2tMxgidKXUDq8x3DQyTZJMGqw5NlTY&#10;0k9FxWlzNgr29Wo3Mm71ffhfpvvtZ5omx/ZPqf57Nx+DCNSFl/jp/tVxfpbB45l4gZ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e52a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V8O8MAAADcAAAADwAAAGRycy9kb3ducmV2LnhtbERPS4vCMBC+C/6HMMLeNN2yuks1igoL&#10;4kHwwaK3oRnbss2kJlmt/94Iwt7m43vOZNaaWlzJ+cqygvdBAoI4t7riQsFh/93/AuEDssbaMim4&#10;k4fZtNuZYKbtjbd03YVCxBD2GSooQ2gyKX1ekkE/sA1x5M7WGQwRukJqh7cYbmqZJslIGqw4NpTY&#10;0LKk/Hf3ZxQcq81haNxmcbqs0+P+I02Tc/Oj1FuvnY9BBGrDv/jlXuk4f/QJ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1fD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Ww68YA&#10;AADcAAAADwAAAGRycy9kb3ducmV2LnhtbESPQWvDMAyF74P9B6PBLmN1ukMZWd0Sxso22sOS7rKb&#10;iNU4NJZD7KXpv68Ohd4k3tN7n5bryXdqpCG2gQ3MZxko4jrYlhsDv/vN8yuomJAtdoHJwJkirFf3&#10;d0vMbThxSWOVGiUhHHM04FLqc61j7chjnIWeWLRDGDwmWYdG2wFPEu47/ZJlC+2xZWlw2NO7o/pY&#10;/XsDf2EXPoqMPnu3/07jU1Fuf6rSmMeHqXgDlWhKN/P1+ssK/kJo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2Ww6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kMZsYAAADcAAAADwAAAGRycy9kb3ducmV2LnhtbESPT2vCQBDF7wW/wzJCb3VTKVZSV7FK&#10;oYKXmEKvQ3byh2Rn0+xWUz+9cxB6m+G9ee83q83oOnWmITSeDTzPElDEhbcNVwa+8o+nJagQkS12&#10;nsnAHwXYrCcPK0ytv3BG51OslIRwSNFAHWOfah2KmhyGme+JRSv94DDKOlTaDniRcNfpeZIstMOG&#10;paHGnnY1Fe3p1xnIvq8/ZdUc2n22O5bv25C/dG1uzON03L6BijTGf/P9+tMK/q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pDG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Wp/cIAAADcAAAADwAAAGRycy9kb3ducmV2LnhtbERPS2vCQBC+C/0PyxS86UYRldRVfCC0&#10;0EuM0OuQnTxIdjZmV037692C4G0+vuesNr1pxI06V1lWMBlHIIgzqysuFJzT42gJwnlkjY1lUvBL&#10;Djbrt8EKY23vnNDt5AsRQtjFqKD0vo2ldFlJBt3YtsSBy21n0AfYFVJ3eA/hppHTKJpLgxWHhhJb&#10;2peU1aerUZD8/F3yovqqD8n+O99tXTpr6lSp4Xu//QDhqfcv8dP9qcP8xQT+nw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Wp/cIAAADcAAAADwAAAAAAAAAAAAAA&#10;AAChAgAAZHJzL2Rvd25yZXYueG1sUEsFBgAAAAAEAAQA+QAAAJADA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QR3MMA&#10;AADcAAAADwAAAGRycy9kb3ducmV2LnhtbERPTWvCQBC9C/0PyxR6Ed3Ug0p0lVBa2qIHE714G7LT&#10;bGh2NmS3Mf33riB4m8f7nPV2sI3oqfO1YwWv0wQEcel0zZWC0/FjsgThA7LGxjEp+CcP283TaI2p&#10;dhfOqS9CJWII+xQVmBDaVEpfGrLop64ljtyP6yyGCLtK6g4vMdw2cpYkc2mx5thgsKU3Q+Vv8WcV&#10;nN3evWcJfbbm+B36cZbvDkWu1MvzkK1ABBrCQ3x3f+k4fzGD2zPxArm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QR3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tomMMAAADcAAAADwAAAGRycy9kb3ducmV2LnhtbERPyWrDMBC9B/IPYgK9xXJCS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LaJ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fNA8MAAADcAAAADwAAAGRycy9kb3ducmV2LnhtbERPyWrDMBC9B/IPYgK9xXICT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HzQ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8X38MA&#10;AADcAAAADwAAAGRycy9kb3ducmV2LnhtbERPTWvCQBC9F/oflil4kbrRg0rqKqFUqtiDSXrpbchO&#10;s6HZ2ZDdxvjvXaHQ2zze52x2o23FQL1vHCuYzxIQxJXTDdcKPsv98xqED8gaW8ek4EoedtvHhw2m&#10;2l04p6EItYgh7FNUYELoUil9Zciin7mOOHLfrrcYIuxrqXu8xHDbykWSLKXFhmODwY5eDVU/xa9V&#10;8OU+3FuW0HtnymMYpll+Ohe5UpOnMXsBEWgM/+I/90HH+asl3J+JF8jt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8X3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zQmMYAAADcAAAADwAAAGRycy9kb3ducmV2LnhtbESPS2sCQRCE70L+w9CBXCTOGiGGjaOI&#10;JKAExEfIubPT+8CdnmVn1PHfpw8Bb91UddXXs0VyrbpQHxrPBsajDBRx4W3DlYHv4+fzG6gQkS22&#10;nsnAjQIs5g+DGebWX3lPl0OslIRwyNFAHWOXax2KmhyGke+IRSt97zDK2lfa9niVcNfqlyx71Q4b&#10;loYaO1rVVJwOZ2dguduuNztdfp1+Qzn5+CnSdlglY54e0/IdVKQU7+b/67UV/Kn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s0JjGAAAA3AAAAA8AAAAAAAAA&#10;AAAAAAAAoQIAAGRycy9kb3ducmV2LnhtbFBLBQYAAAAABAAEAPkAAACUAw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B1A8MAAADcAAAADwAAAGRycy9kb3ducmV2LnhtbERP22oCMRB9L/gPYYS+lJq1BW1XsyLS&#10;giKIN/o8bmYv7GaybFKNf98UCn2bw7nOfBFMK67Uu9qygvEoAUGcW11zqeB8+nx+A+E8ssbWMim4&#10;k4NFNniYY6rtjQ90PfpSxBB2KSqovO9SKV1ekUE3sh1x5ArbG/QR9qXUPd5iuGnlS5JMpMGaY0OF&#10;Ha0qypvjt1Gw3O/Wm70sts3FFa8fX3nYPZVBqcdhWM5AeAr+X/znXus4f/oOv8/EC2T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ggdQ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9aF8YA&#10;AADcAAAADwAAAGRycy9kb3ducmV2LnhtbESPQWvDMAyF74P9B6PBLmN1tkMpWd0SxsY22kOT7rKb&#10;iNU4NJZD7KXpv68Ohd4k3tN7n5bryXdqpCG2gQ28zDJQxHWwLTcGfvefzwtQMSFb7AKTgTNFWK/u&#10;75aY23DiksYqNUpCOOZowKXU51rH2pHHOAs9sWiHMHhMsg6NtgOeJNx3+jXL5tpjy9LgsKd3R/Wx&#10;+vcG/sI2fBQZffVu/5PGp6Lc7KrSmMeHqXgDlWhKN/P1+tsK/kLw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9aF8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vUjMEAAADcAAAADwAAAGRycy9kb3ducmV2LnhtbERPTYvCMBC9L/gfwgh7W9N6WKQ2igiC&#10;9KJbFT0OzdhWm0lpYu3++82C4G0e73PS5WAa0VPnassK4kkEgriwuuZSwfGw+ZqBcB5ZY2OZFPyS&#10;g+Vi9JFiou2Tf6jPfSlCCLsEFVTet4mUrqjIoJvYljhwV9sZ9AF2pdQdPkO4aeQ0ir6lwZpDQ4Ut&#10;rSsq7vnDKLgcbtl5nffZMWqlM3UW7/b9SanP8bCag/A0+Lf45d7qMH8Ww/8z4QK5+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u9SMwQAAANwAAAAPAAAAAAAAAAAAAAAA&#10;AKECAABkcnMvZG93bnJldi54bWxQSwUGAAAAAAQABAD5AAAAjwM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q/oMAAAADcAAAADwAAAGRycy9kb3ducmV2LnhtbERPTYvCMBC9C/6HMII3Te1BStcoyy4F&#10;EUHUhb0OydgWm0lpYq3/3giCt3m8z1ltBtuInjpfO1awmCcgiLUzNZcK/s7FLAPhA7LBxjEpeJCH&#10;zXo8WmFu3J2P1J9CKWII+xwVVCG0uZReV2TRz11LHLmL6yyGCLtSmg7vMdw2Mk2SpbRYc2yosKWf&#10;ivT1dLMK+mJ3+L3VaWb0Za8XhfuX1zMrNZ0M318gAg3hI367tybOz1J4PRMvkOs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2Kv6DAAAAA3AAAAA8AAAAAAAAAAAAAAAAA&#10;oQIAAGRycy9kb3ducmV2LnhtbFBLBQYAAAAABAAEAPkAAACOAw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eAy8MAAADcAAAADwAAAGRycy9kb3ducmV2LnhtbERPS2vCQBC+F/oflin0ZjZaEInZBFFC&#10;9aiWtt6G7OSB2dmQ3ca0v94tFHqbj+85aT6ZTow0uNaygnkUgyAurW65VvB2LmYrEM4ja+wsk4Jv&#10;cpBnjw8pJtre+EjjydcihLBLUEHjfZ9I6cqGDLrI9sSBq+xg0Ac41FIPeAvhppOLOF5Kgy2HhgZ7&#10;2jZUXk9fRsHxoHcfl8/Da/FejhXvx6Jqfwqlnp+mzRqEp8n/i//cex3mr17g95lwgcz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gMv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usIAAADcAAAADwAAAGRycy9kb3ducmV2LnhtbERP22oCMRB9F/oPYYS+SM1WRWQ1ipQK&#10;iiBWi8/jZvaCm8mySTX+vRGEvs3hXGe2CKYWV2pdZVnBZz8BQZxZXXGh4Pe4+piAcB5ZY22ZFNzJ&#10;wWL+1plhqu2Nf+h68IWIIexSVFB636RSuqwkg65vG+LI5bY16CNsC6lbvMVwU8tBkoylwYpjQ4kN&#10;fZWUXQ5/RsFyv1tv9jLfXs4uH36fsrDrFUGp925YTkF4Cv5f/HKvdZw/GcHzmXiBn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qusIAAADcAAAADwAAAAAAAAAAAAAA&#10;AAChAgAAZHJzL2Rvd25yZXYueG1sUEsFBgAAAAAEAAQA+QAAAJADA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2ehLcQAAADcAAAADwAAAGRycy9kb3ducmV2LnhtbERPTWvCQBC9F/wPywi9NRuDFomuooWC&#10;9CBUpcTbkB2TYHY23d0m6b/vFgq9zeN9zno7mlb05HxjWcEsSUEQl1Y3XCm4nF+fliB8QNbYWiYF&#10;3+Rhu5k8rDHXduB36k+hEjGEfY4K6hC6XEpf1mTQJ7YjjtzNOoMhQldJ7XCI4aaVWZo+S4MNx4Ya&#10;O3qpqbyfvoyCojleFsYd99fPt6w4z7MsvXUfSj1Ox90KRKAx/Iv/3Acd5y8X8PtMvE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Z6EtxAAAANwAAAAPAAAAAAAAAAAA&#10;AAAAAKECAABkcnMvZG93bnJldi54bWxQSwUGAAAAAAQABAD5AAAAkgM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lBrsMAAADcAAAADwAAAGRycy9kb3ducmV2LnhtbERPS2vCQBC+F/wPywje6qZFRKKbkEYK&#10;LfQSI3gdspMHyc7G7FbT/vpuodDbfHzPOaSzGcSNJtdZVvC0jkAQV1Z33Cg4l6+POxDOI2scLJOC&#10;L3KQJouHA8ba3rmg28k3IoSwi1FB6/0YS+mqlgy6tR2JA1fbyaAPcGqknvAews0gn6NoKw12HBpa&#10;HClvqepPn0ZBcfm+1k333h+L/KN+yVy5GfpSqdVyzvYgPM3+X/znftNh/m4Lv8+EC2Ty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ZQa7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RgQMIAAADcAAAADwAAAGRycy9kb3ducmV2LnhtbERPTWvCQBC9C/0PyxS81U0rakhdpS0U&#10;vRpTSm9DdposZmfT7Gqiv94VCt7m8T5nuR5sI07UeeNYwfMkAUFcOm24UlDsP59SED4ga2wck4Iz&#10;eVivHkZLzLTreUenPFQihrDPUEEdQptJ6cuaLPqJa4kj9+s6iyHCrpK6wz6G20a+JMlcWjQcG2ps&#10;6aOm8pAfrYKD3cwux5/ikk6N+erf/wJ/51qp8ePw9goi0BDu4n/3Vsf56QJuz8QL5Oo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MRgQM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lpOsQAAADcAAAADwAAAGRycy9kb3ducmV2LnhtbESPQWvDMAyF74P9B6PBbquzDkab1S1l&#10;UNpLB2vyA9RYi0NjOdhuk/376VDYTeI9vfdptZl8r24UUxfYwOusAEXcBNtxa6Cudi8LUCkjW+wD&#10;k4FfSrBZPz6ssLRh5G+6nXKrJIRTiQZczkOpdWoceUyzMBCL9hOixyxrbLWNOEq47/W8KN61x46l&#10;weFAn46ay+nqDeir228vZ/tVvx3nVI3VYVnFYMzz07T9AJVpyv/m+/XBCv5CaOUZmU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CWk6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evhMMAAADcAAAADwAAAGRycy9kb3ducmV2LnhtbERPTWsCMRC9F/wPYQrearZBxa5GsYVC&#10;8SBURext2Iy7i5vJNkl1/femIHibx/uc2aKzjTiTD7VjDa+DDARx4UzNpYbd9vNlAiJEZIONY9Jw&#10;pQCLee9phrlxF/6m8yaWIoVwyFFDFWObSxmKiiyGgWuJE3d03mJM0JfSeLykcNtIlWVjabHm1FBh&#10;Sx8VFafNn9VwqNe7kfXr95/flTpsh0plx3avdf+5W05BROriQ3x3f5k0/03B/zPpAj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Xr4T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sKH8QAAADcAAAADwAAAGRycy9kb3ducmV2LnhtbERPS2sCMRC+C/0PYQreNOvalroapQpC&#10;8SD4QPQ2bMbdxc1km0Rd/31TKHibj+85k1lranEj5yvLCgb9BARxbnXFhYL9btn7BOEDssbaMil4&#10;kIfZ9KUzwUzbO2/otg2FiCHsM1RQhtBkUvq8JIO+bxviyJ2tMxgidIXUDu8x3NQyTZIPabDi2FBi&#10;Q4uS8sv2ahQcq/X+3bj1/PSzSo+7tzRNzs1Bqe5r+zUGEagNT/G/+1vH+aMh/D0TL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GwofxAAAANwAAAAPAAAAAAAAAAAA&#10;AAAAAKECAABkcnMvZG93bnJldi54bWxQSwUGAAAAAAQABAD5AAAAkgM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KycMA&#10;AADcAAAADwAAAGRycy9kb3ducmV2LnhtbERPTWvCQBC9F/wPywi9lLqxSNHUVYIoVdpDE3vpbciO&#10;2WB2NmS3Mf57Vyj0No/3Ocv1YBvRU+drxwqmkwQEcel0zZWC7+PueQ7CB2SNjWNScCUP69XoYYmp&#10;dhfOqS9CJWII+xQVmBDaVEpfGrLoJ64ljtzJdRZDhF0ldYeXGG4b+ZIkr9JizbHBYEsbQ+W5+LUK&#10;ftyn22YJvbfmeAj9U5Z/fBW5Uo/jIXsDEWgI/+I/917H+Ys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Kyc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DXc8MAAADcAAAADwAAAGRycy9kb3ducmV2LnhtbERPS2vCQBC+F/wPywi91Y1FpEbXEBWh&#10;hV5iBK9DdvIg2dk0u2raX98tFLzNx/ecTTKaTtxocI1lBfNZBIK4sLrhSsE5P768gXAeWWNnmRR8&#10;k4NkO3naYKztnTO6nXwlQgi7GBXU3vexlK6oyaCb2Z44cKUdDPoAh0rqAe8h3HTyNYqW0mDDoaHG&#10;nvY1Fe3pahRkl5+vsmo+2kO2/yx3qcsXXZsr9Twd0zUIT6N/iP/d7zrMX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A13P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xy6MMAAADcAAAADwAAAGRycy9kb3ducmV2LnhtbERPS2vCQBC+C/0PyxS86aZStE1dxVoE&#10;BS8xhV6H7ORBsrNpdtXor3cFwdt8fM+ZL3vTiBN1rrKs4G0cgSDOrK64UPCbbkYfIJxH1thYJgUX&#10;crBcvAzmGGt75oROB1+IEMIuRgWl920spctKMujGtiUOXG47gz7ArpC6w3MIN42cRNFUGqw4NJTY&#10;0rqkrD4cjYLk7/qfF9Wu/knW+/x75dL3pk6VGr72qy8Qnnr/FD/cWx3mf87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1Mcuj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AzMYA&#10;AADcAAAADwAAAGRycy9kb3ducmV2LnhtbESPQU/DMAyF70j8h8hIuyCWbgcE3bKpQkwbggPtuOxm&#10;NaapaJyqybru3+MDEjdb7/m9z+vt5Ds10hDbwAYW8wwUcR1sy42Br+Pu4QlUTMgWu8Bk4EoRtpvb&#10;mzXmNly4pLFKjZIQjjkacCn1udaxduQxzkNPLNp3GDwmWYdG2wEvEu47vcyyR+2xZWlw2NOLo/qn&#10;OnsDp/ARXouM9r07vqXxvijfP6vSmNndVKxAJZrSv/nv+mAF/1lo5RmZQG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DAzM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N8msQAAADcAAAADwAAAGRycy9kb3ducmV2LnhtbESPzWvCQBTE7wX/h+UJvdWNHoqkrlKU&#10;oDkmln7cHtmXD8y+DdltkvrXu4LQ4zAzv2E2u8m0YqDeNZYVLBcRCOLC6oYrBR/n5GUNwnlkja1l&#10;UvBHDnbb2dMGY21HzmjIfSUChF2MCmrvu1hKV9Rk0C1sRxy80vYGfZB9JXWPY4CbVq6i6FUabDgs&#10;1NjRvqbikv8aBVmqD18/3+kx+SyGkk9DUjbXRKnn+fT+BsLT5P/Dj/ZJKwhEuJ8JR0Bu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k3yaxAAAANwAAAAPAAAAAAAAAAAA&#10;AAAAAKECAABkcnMvZG93bnJldi54bWxQSwUGAAAAAAQABAD5AAAAkgM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ZAcUAAADcAAAADwAAAGRycy9kb3ducmV2LnhtbESPT2vCQBTE7wW/w/IEb3Wjh1Kiq0gl&#10;aI6JpdXbI/vyh2bfhuw2if303YLQ4zAzv2G2+8m0YqDeNZYVrJYRCOLC6oYrBe+X5PkVhPPIGlvL&#10;pOBODva72dMWY21HzmjIfSUChF2MCmrvu1hKV9Rk0C1tRxy80vYGfZB9JXWPY4CbVq6j6EUabDgs&#10;1NjRW03FV/5tFGSpPn7erukp+SiGks9DUjY/iVKL+XTYgPA0+f/wo33WCtbRCv7OhCMgd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t/ZAcUAAADcAAAADwAAAAAAAAAA&#10;AAAAAAChAgAAZHJzL2Rvd25yZXYueG1sUEsFBgAAAAAEAAQA+QAAAJM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D3cUA&#10;AADcAAAADwAAAGRycy9kb3ducmV2LnhtbESPwWrDMBBE74X8g9hAL6WR4kMobpRgQkta0kPt5JLb&#10;Ym0sE2tlLNVx/74qFHocZuYNs95OrhMjDaH1rGG5UCCIa29abjScjq+PTyBCRDbYeSYN3xRgu5nd&#10;rTE3/sYljVVsRIJwyFGDjbHPpQy1JYdh4Xvi5F384DAmOTTSDHhLcNfJTKmVdNhyWrDY085Sfa2+&#10;nIaz//AvhaJ9b4/vcXwoysNnVWp9P5+KZxCRpvgf/mu/GQ2ZyuD3TD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wPdxQAAANwAAAAPAAAAAAAAAAAAAAAAAJgCAABkcnMv&#10;ZG93bnJldi54bWxQSwUGAAAAAAQABAD1AAAAigM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LInMYAAADcAAAADwAAAGRycy9kb3ducmV2LnhtbESP3WoCMRSE7wt9h3AKvSmarS1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CyJzGAAAA3AAAAA8AAAAAAAAA&#10;AAAAAAAAoQIAAGRycy9kb3ducmV2LnhtbFBLBQYAAAAABAAEAPkAAACUAw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5tB8YAAADcAAAADwAAAGRycy9kb3ducmV2LnhtbESP3WoCMRSE7wt9h3AKvSmaraV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ObQfGAAAA3AAAAA8AAAAAAAAA&#10;AAAAAAAAoQIAAGRycy9kb3ducmV2LnhtbFBLBQYAAAAABAAEAPkAAACUAw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wF3sUA&#10;AADcAAAADwAAAGRycy9kb3ducmV2LnhtbESPQWvCQBSE74L/YXlCL1J39SASXSWI0pb2YKKX3h7Z&#10;12xo9m3IbmP677uFQo/DzHzD7A6ja8VAfWg8a1guFAjiypuGaw236/lxAyJEZIOtZ9LwTQEO++lk&#10;h5nxdy5oKGMtEoRDhhpsjF0mZagsOQwL3xEn78P3DmOSfS1Nj/cEd61cKbWWDhtOCxY7OlqqPssv&#10;p+Hdv/lTruips9eXOMzz4vVSFlo/zMZ8CyLSGP/Df+1no2Gl1vB7Jh0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AXexQAAANwAAAAPAAAAAAAAAAAAAAAAAJgCAABkcnMv&#10;ZG93bnJldi54bWxQSwUGAAAAAAQABAD1AAAAigM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iLRcQAAADcAAAADwAAAGRycy9kb3ducmV2LnhtbESPQWvCQBSE7wX/w/KE3uquHqxEVxFB&#10;KLnYxogeH9lnEs2+DdltTP99t1DwOMzMN8xqM9hG9NT52rGG6USBIC6cqbnUkB/3bwsQPiAbbByT&#10;hh/ysFmPXlaYGPfgL+qzUIoIYZ+ghiqENpHSFxVZ9BPXEkfv6jqLIcqulKbDR4TbRs6UmkuLNceF&#10;ClvaVVTcs2+r4XK8pedd1qe5aqW3dTo9fPYnrV/Hw3YJItAQnuH/9ofRMFPv8HcmHg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6ItFxAAAANwAAAAPAAAAAAAAAAAA&#10;AAAAAKECAABkcnMvZG93bnJldi54bWxQSwUGAAAAAAQABAD5AAAAkgM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TqbMAAAADcAAAADwAAAGRycy9kb3ducmV2LnhtbERPy4rCMBTdC/MP4Q64s6ldDNIxLeJQ&#10;GGRAfMBsL8m1LTY3pYm1/r1ZCC4P570uJ9uJkQbfOlawTFIQxNqZlmsF51O1WIHwAdlg55gUPMhD&#10;WXzM1pgbd+cDjcdQixjCPkcFTQh9LqXXDVn0ieuJI3dxg8UQ4VBLM+A9httOZmn6JS22HBsa7Gnb&#10;kL4eb1bBWO32P7c2Wxl9+dPLyv3L64mVmn9Om28QgabwFr/cv0ZBlsa18Uw8ArJ4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qU6mzAAAAA3AAAAA8AAAAAAAAAAAAAAAAA&#10;oQIAAGRycy9kb3ducmV2LnhtbFBLBQYAAAAABAAEAPkAAACO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nVB8UAAADcAAAADwAAAGRycy9kb3ducmV2LnhtbESPT2vCQBTE74LfYXlCb7rRQ9HoKsUS&#10;qsekpa23R/blD82+DbvbmPrpu4WCx2FmfsPsDqPpxEDOt5YVLBcJCOLS6pZrBW+v2XwNwgdkjZ1l&#10;UvBDHg776WSHqbZXzmkoQi0ihH2KCpoQ+lRKXzZk0C9sTxy9yjqDIUpXS+3wGuGmk6skeZQGW44L&#10;DfZ0bKj8Kr6Ngvysnz8un+eX7L0cKj4NWdXeMqUeZuPTFkSgMdzD/+2TVrBKNvB3Jh4Bu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KnVB8UAAADcAAAADwAAAAAAAAAA&#10;AAAAAAChAgAAZHJzL2Rvd25yZXYueG1sUEsFBgAAAAAEAAQA+QAAAJMDA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YQsEAAADcAAAADwAAAGRycy9kb3ducmV2LnhtbERPy4rCMBTdD8w/hCu4GTRVQYZqFBkU&#10;HATRjri+NrcPbG5KEzXz92YhuDyc93wZTCPu1LnasoLRMAFBnFtdc6ng9LcZfINwHlljY5kU/JOD&#10;5eLzY46ptg8+0j3zpYgh7FJUUHnfplK6vCKDbmhb4sgVtjPoI+xKqTt8xHDTyHGSTKXBmmNDhS39&#10;VJRfs5tRsDrst78HWeyuF1dM1uc87L/KoFS/F1YzEJ6Cf4tf7q1WMB7F+fFMPAJ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4FhCwQAAANwAAAAPAAAAAAAAAAAAAAAA&#10;AKECAABkcnMvZG93bnJldi54bWxQSwUGAAAAAAQABAD5AAAAjwM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NT1cYAAADcAAAADwAAAGRycy9kb3ducmV2LnhtbESPQWsCMRSE74X+h/AKvdXshlZkNYoW&#10;CqUHobqI3h6b5+7i5mVNUt3++6YgeBxm5htmthhsJy7kQ+tYQz7KQBBXzrRcayi3Hy8TECEiG+wc&#10;k4ZfCrCYPz7MsDDuyt902cRaJAiHAjU0MfaFlKFqyGIYuZ44eUfnLcYkfS2Nx2uC206qLBtLiy2n&#10;hQZ7em+oOm1+rIZ9uy7frF+vDucvtd++KpUd+53Wz0/Dcgoi0hDv4Vv702hQeQ7/Z9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zU9XGAAAA3AAAAA8AAAAAAAAA&#10;AAAAAAAAoQIAAGRycy9kb3ducmV2LnhtbFBLBQYAAAAABAAEAPkAAACU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2zVsUAAADcAAAADwAAAGRycy9kb3ducmV2LnhtbESPT2vCQBTE7wW/w/IEb3VjECnRVdQi&#10;KHiJEbw+si9/SPZtzG419tN3C4Ueh5n5DbPaDKYVD+pdbVnBbBqBIM6trrlUcM0O7x8gnEfW2Fom&#10;BS9ysFmP3laYaPvklB4XX4oAYZeggsr7LpHS5RUZdFPbEQevsL1BH2RfSt3jM8BNK+MoWkiDNYeF&#10;CjvaV5Q3ly+jIL1934uyPjWf6f5c7LYum7dNptRkPGyXIDwN/j/81z5qBfEsht8z4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82zVsUAAADcAAAADwAAAAAAAAAA&#10;AAAAAAChAgAAZHJzL2Rvd25yZXYueG1sUEsFBgAAAAAEAAQA+QAAAJMDA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SuMQAAADcAAAADwAAAGRycy9kb3ducmV2LnhtbESPQWvCQBSE74X+h+UJvdWNihKiq1ih&#10;tFejUnp7ZJ/JYvZtzK4m+uvdQsHjMDPfMItVb2txpdYbxwpGwwQEceG04VLBfvf5noLwAVlj7ZgU&#10;3MjDavn6ssBMu463dM1DKSKEfYYKqhCaTEpfVGTRD11DHL2jay2GKNtS6ha7CLe1HCfJTFo0HBcq&#10;bGhTUXHKL1bByX5N75ff/T2dGHPoPs6Bf3Kt1NugX89BBOrDM/zf/tYKxqMJ/J2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0JK4xAAAANwAAAAPAAAAAAAAAAAA&#10;AAAAAKECAABkcnMvZG93bnJldi54bWxQSwUGAAAAAAQABAD5AAAAkgM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uXxMMAAADcAAAADwAAAGRycy9kb3ducmV2LnhtbESPUWvCMBSF3wf+h3AHvs3UOoZ2RhFh&#10;zJcJs/6Au+auKTY3JYm2/nsjCD4ezjnf4SzXg23FhXxoHCuYTjIQxJXTDdcKjuXX2xxEiMgaW8ek&#10;4EoB1qvRyxIL7Xr+pcsh1iJBOBSowMTYFVKGypDFMHEdcfL+nbcYk/S11B77BLetzLPsQ1psOC0Y&#10;7GhrqDodzlaBPJvvzelP74+zn5zKvtwtSu+UGr8Om08QkYb4DD/aO60gn77D/Uw6An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rl8TDAAAA3AAAAA8AAAAAAAAAAAAA&#10;AAAAoQIAAGRycy9kb3ducmV2LnhtbFBLBQYAAAAABAAEAPkAAACRAw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NARcQA&#10;AADcAAAADwAAAGRycy9kb3ducmV2LnhtbESPS6vCMBSE94L/IRzhbkRTBR9Uo1yueFFc+di4OzbH&#10;tticlCbW+u+NILgcZuYbZr5sTCFqqlxuWcGgH4EgTqzOOVVwOq57UxDOI2ssLJOCJzlYLtqtOcba&#10;PnhP9cGnIkDYxagg876MpXRJRgZd35bEwbvayqAPskqlrvAR4KaQwygaS4M5h4UMS/rLKLkd7kbB&#10;+H+y1nXE59HtstrVp+d2cuyWSv10mt8ZCE+N/4Y/7Y1WMByM4H0mHAG5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TQEXEAAAA3AAAAA8AAAAAAAAAAAAAAAAAmAIAAGRycy9k&#10;b3ducmV2LnhtbFBLBQYAAAAABAAEAPUAAACJAw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iek8QA&#10;AADcAAAADwAAAGRycy9kb3ducmV2LnhtbESPQYvCMBSE74L/ITxhL2JTRYtUoyyL4oIn6x72+Gie&#10;bbV5KU2s3X+/EQSPw8x8w6y3valFR62rLCuYRjEI4tzqigsFP+f9ZAnCeWSNtWVS8EcOtpvhYI2p&#10;tg8+UZf5QgQIuxQVlN43qZQuL8mgi2xDHLyLbQ36INtC6hYfAW5qOYvjRBqsOCyU2NBXSfktuxsF&#10;3fV60Pqox/FB3hfZeJdc5r+JUh+j/nMFwlPv3+FX+1srmE0TeJ4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4npPEAAAA3AAAAA8AAAAAAAAAAAAAAAAAmAIAAGRycy9k&#10;b3ducmV2LnhtbFBLBQYAAAAABAAEAPUAAACJAw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ccQA&#10;AADcAAAADwAAAGRycy9kb3ducmV2LnhtbESPQWvCQBSE7wX/w/KE3uquodQQXaWIoYInbWl6fGSf&#10;SWj2bdjdavz3XaHQ4zAz3zCrzWh7cSEfOsca5jMFgrh2puNGw8d7+ZSDCBHZYO+YNNwowGY9eVhh&#10;YdyVj3Q5xUYkCIcCNbQxDoWUoW7JYpi5gTh5Z+ctxiR9I43Ha4LbXmZKvUiLHaeFFgfatlR/n36s&#10;hn1J9vBVeb6pQ7XI3z7VcxV3Wj9Ox9cliEhj/A//tfdGQzZfwP1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0G3HEAAAA3AAAAA8AAAAAAAAAAAAAAAAAmAIAAGRycy9k&#10;b3ducmV2LnhtbFBLBQYAAAAABAAEAPUAAACJ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0Is8IA&#10;AADcAAAADwAAAGRycy9kb3ducmV2LnhtbERPTUvDQBC9C/0PyxS8iN2kaCmx2yJqwZNoWvQ6ZMdN&#10;MDsbdrdp9Nc7B8Hj431vdpPv1UgxdYENlIsCFHETbMfOwPGwv16DShnZYh+YDHxTgt12drHByoYz&#10;v9FYZ6ckhFOFBtqch0rr1LTkMS3CQCzcZ4ges8DotI14lnDf62VRrLTHjqWhxYEeWmq+6pOX3vr0&#10;+lPeHp9WLr48vu9vxo8rp425nE/3d6AyTflf/Od+tgaWpayVM3IE9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bQizwgAAANwAAAAPAAAAAAAAAAAAAAAAAJgCAABkcnMvZG93&#10;bnJldi54bWxQSwUGAAAAAAQABAD1AAAAhw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sk18UA&#10;AADcAAAADwAAAGRycy9kb3ducmV2LnhtbESPUWvCMBSF3wf+h3AF32aqgszOWKoozocNpvsBl+Ta&#10;liY3pYna/ftlMNjj4ZzzHc66GJwVd+pD41nBbJqBINbeNFwp+Locnl9AhIhs0HomBd8UoNiMntaY&#10;G//gT7qfYyUShEOOCuoYu1zKoGtyGKa+I07e1fcOY5J9JU2PjwR3Vs6zbCkdNpwWauxoV5Nuzzen&#10;4OO4sNulM2178vq93O9O16PtlJqMh/IVRKQh/of/2m9GwXy2gt8z6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TXxQAAANwAAAAPAAAAAAAAAAAAAAAAAJgCAABkcnMv&#10;ZG93bnJldi54bWxQSwUGAAAAAAQABAD1AAAAigM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m5VMMA&#10;AADcAAAADwAAAGRycy9kb3ducmV2LnhtbERPz2vCMBS+D/wfwhN2m6kRhnSmRRRB2DxMRdnt0by1&#10;Zc1LTTLt/OuXw2DHj+/3ohxsJ67kQ+tYw3SSgSCunGm51nA8bJ7mIEJENtg5Jg0/FKAsRg8LzI27&#10;8Ttd97EWKYRDjhqaGPtcylA1ZDFMXE+cuE/nLcYEfS2Nx1sKt51UWfYsLbacGhrsadVQ9bX/thru&#10;u/Owe6suH69qpvrZab02fn7X+nE8LF9ARBriv/jPvTUalErz05l0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m5VMMAAADcAAAADwAAAAAAAAAAAAAAAACYAgAAZHJzL2Rv&#10;d25yZXYueG1sUEsFBgAAAAAEAAQA9QAAAIgDA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p>
    <w:p w14:paraId="721976CF" w14:textId="77777777" w:rsidR="00A83D89" w:rsidRDefault="00A83D89" w:rsidP="003D768D"/>
    <w:p w14:paraId="55EFD085" w14:textId="77777777" w:rsidR="001E628B" w:rsidRDefault="001E628B" w:rsidP="003D768D"/>
    <w:p w14:paraId="6C1F58C1" w14:textId="77777777" w:rsidR="001E628B" w:rsidRDefault="001E628B" w:rsidP="003D768D"/>
    <w:p w14:paraId="099CC72C" w14:textId="77777777" w:rsidR="001E628B" w:rsidRDefault="001E628B" w:rsidP="003D768D"/>
    <w:p w14:paraId="5E919B8E" w14:textId="77777777" w:rsidR="001E628B" w:rsidRDefault="001E628B" w:rsidP="003D768D"/>
    <w:p w14:paraId="130975BF" w14:textId="77777777" w:rsidR="001E628B" w:rsidRDefault="001E628B" w:rsidP="003D768D"/>
    <w:p w14:paraId="6CF6EE16" w14:textId="77777777" w:rsidR="001E628B" w:rsidRDefault="001E628B" w:rsidP="003D768D"/>
    <w:p w14:paraId="5818A9B1" w14:textId="77777777" w:rsidR="001E628B" w:rsidRDefault="001E628B" w:rsidP="003D768D"/>
    <w:p w14:paraId="4532D420" w14:textId="77777777" w:rsidR="001E628B" w:rsidRDefault="001E628B" w:rsidP="003D768D"/>
    <w:p w14:paraId="4A00ADE2" w14:textId="77777777" w:rsidR="001E628B" w:rsidRDefault="001E628B" w:rsidP="003D768D"/>
    <w:p w14:paraId="171BA446" w14:textId="77777777" w:rsidR="001E628B" w:rsidRDefault="001E628B" w:rsidP="001E628B">
      <w:pPr>
        <w:pStyle w:val="Lgende"/>
      </w:pPr>
      <w:bookmarkStart w:id="74" w:name="_Toc76127923"/>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15</w:t>
      </w:r>
      <w:r w:rsidR="00234E82">
        <w:rPr>
          <w:noProof/>
        </w:rPr>
        <w:fldChar w:fldCharType="end"/>
      </w:r>
      <w:r>
        <w:t xml:space="preserve"> : soudures au PB en surnuméraire</w:t>
      </w:r>
      <w:bookmarkEnd w:id="74"/>
    </w:p>
    <w:p w14:paraId="1A79DDDC" w14:textId="77777777" w:rsidR="001E628B" w:rsidRDefault="001E628B" w:rsidP="003D768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1E628B" w:rsidRPr="006021CA" w14:paraId="687F2C9E" w14:textId="77777777" w:rsidTr="006021CA">
        <w:tc>
          <w:tcPr>
            <w:tcW w:w="8446" w:type="dxa"/>
            <w:shd w:val="clear" w:color="auto" w:fill="E6E6E6"/>
          </w:tcPr>
          <w:p w14:paraId="5040FEE3" w14:textId="77777777" w:rsidR="001E628B" w:rsidRPr="006021CA" w:rsidRDefault="001E628B" w:rsidP="00E61A55">
            <w:pPr>
              <w:rPr>
                <w:i/>
                <w:iCs/>
              </w:rPr>
            </w:pPr>
            <w:r w:rsidRPr="006021CA">
              <w:rPr>
                <w:i/>
                <w:iCs/>
              </w:rPr>
              <w:t>fixation du câble de branchement</w:t>
            </w:r>
          </w:p>
        </w:tc>
      </w:tr>
      <w:tr w:rsidR="001E628B" w:rsidRPr="006021CA" w14:paraId="2C2F8DFB" w14:textId="77777777" w:rsidTr="006021CA">
        <w:tc>
          <w:tcPr>
            <w:tcW w:w="8446" w:type="dxa"/>
            <w:shd w:val="clear" w:color="auto" w:fill="E6E6E6"/>
          </w:tcPr>
          <w:p w14:paraId="71DFA7A6" w14:textId="77777777" w:rsidR="001E628B" w:rsidRPr="006021CA" w:rsidRDefault="001E628B" w:rsidP="00E61A55">
            <w:pPr>
              <w:rPr>
                <w:i/>
                <w:iCs/>
              </w:rPr>
            </w:pPr>
            <w:r w:rsidRPr="006021CA">
              <w:rPr>
                <w:i/>
                <w:iCs/>
              </w:rPr>
              <w:t>dénudage des fibres</w:t>
            </w:r>
          </w:p>
        </w:tc>
      </w:tr>
      <w:tr w:rsidR="001E628B" w:rsidRPr="006021CA" w14:paraId="7839B655" w14:textId="77777777" w:rsidTr="006021CA">
        <w:tc>
          <w:tcPr>
            <w:tcW w:w="8446" w:type="dxa"/>
            <w:shd w:val="clear" w:color="auto" w:fill="E6E6E6"/>
          </w:tcPr>
          <w:p w14:paraId="3766A7A2" w14:textId="77777777" w:rsidR="001E628B" w:rsidRPr="006021CA" w:rsidRDefault="001E628B" w:rsidP="00E61A55">
            <w:pPr>
              <w:rPr>
                <w:i/>
                <w:iCs/>
              </w:rPr>
            </w:pPr>
            <w:r w:rsidRPr="006021CA">
              <w:rPr>
                <w:i/>
                <w:iCs/>
              </w:rPr>
              <w:t>nettoyage des fibres</w:t>
            </w:r>
          </w:p>
        </w:tc>
      </w:tr>
      <w:tr w:rsidR="001E628B" w:rsidRPr="006021CA" w14:paraId="10424516" w14:textId="77777777" w:rsidTr="006021CA">
        <w:tc>
          <w:tcPr>
            <w:tcW w:w="8446" w:type="dxa"/>
            <w:shd w:val="clear" w:color="auto" w:fill="E6E6E6"/>
          </w:tcPr>
          <w:p w14:paraId="5914DBD4" w14:textId="77777777" w:rsidR="001E628B" w:rsidRPr="006021CA" w:rsidRDefault="001E628B" w:rsidP="00E61A55">
            <w:pPr>
              <w:rPr>
                <w:i/>
                <w:iCs/>
              </w:rPr>
            </w:pPr>
            <w:r w:rsidRPr="006021CA">
              <w:rPr>
                <w:i/>
                <w:iCs/>
              </w:rPr>
              <w:t>épissure : 4 soudures, couleur sur couleur</w:t>
            </w:r>
          </w:p>
        </w:tc>
      </w:tr>
      <w:tr w:rsidR="001E628B" w:rsidRPr="006021CA" w14:paraId="7C4E76ED" w14:textId="77777777" w:rsidTr="006021CA">
        <w:tc>
          <w:tcPr>
            <w:tcW w:w="8446" w:type="dxa"/>
            <w:shd w:val="clear" w:color="auto" w:fill="E6E6E6"/>
          </w:tcPr>
          <w:p w14:paraId="59611423" w14:textId="77777777" w:rsidR="001E628B" w:rsidRPr="006021CA" w:rsidRDefault="001E628B" w:rsidP="00E61A55">
            <w:pPr>
              <w:rPr>
                <w:i/>
                <w:iCs/>
              </w:rPr>
            </w:pPr>
            <w:r w:rsidRPr="006021CA">
              <w:rPr>
                <w:i/>
                <w:iCs/>
              </w:rPr>
              <w:t>rangement des fibres nues dans la cassette</w:t>
            </w:r>
          </w:p>
        </w:tc>
      </w:tr>
      <w:tr w:rsidR="001E628B" w:rsidRPr="006021CA" w14:paraId="3E73A808" w14:textId="77777777" w:rsidTr="006021CA">
        <w:tc>
          <w:tcPr>
            <w:tcW w:w="8446" w:type="dxa"/>
            <w:shd w:val="clear" w:color="auto" w:fill="E6E6E6"/>
          </w:tcPr>
          <w:p w14:paraId="693557BC" w14:textId="77777777" w:rsidR="001E628B" w:rsidRPr="006021CA" w:rsidRDefault="001E628B" w:rsidP="00E61A55">
            <w:pPr>
              <w:rPr>
                <w:i/>
                <w:iCs/>
              </w:rPr>
            </w:pPr>
            <w:r w:rsidRPr="006021CA">
              <w:rPr>
                <w:i/>
                <w:iCs/>
              </w:rPr>
              <w:t>fermeture du capot du PB</w:t>
            </w:r>
          </w:p>
        </w:tc>
      </w:tr>
      <w:tr w:rsidR="001E628B" w:rsidRPr="006021CA" w14:paraId="45FFF64C" w14:textId="77777777" w:rsidTr="006021CA">
        <w:tc>
          <w:tcPr>
            <w:tcW w:w="8446" w:type="dxa"/>
            <w:shd w:val="clear" w:color="auto" w:fill="E6E6E6"/>
          </w:tcPr>
          <w:p w14:paraId="7602017C" w14:textId="77777777" w:rsidR="001E628B" w:rsidRPr="006021CA" w:rsidRDefault="001E628B" w:rsidP="00E61A55">
            <w:pPr>
              <w:rPr>
                <w:i/>
                <w:iCs/>
              </w:rPr>
            </w:pPr>
            <w:r w:rsidRPr="006021CA">
              <w:rPr>
                <w:i/>
                <w:iCs/>
              </w:rPr>
              <w:t>étiquetage et repérage</w:t>
            </w:r>
            <w:r w:rsidR="000E6833">
              <w:rPr>
                <w:i/>
                <w:iCs/>
              </w:rPr>
              <w:t xml:space="preserve"> obligatoire</w:t>
            </w:r>
          </w:p>
        </w:tc>
      </w:tr>
    </w:tbl>
    <w:p w14:paraId="07988C04" w14:textId="77777777" w:rsidR="002B457A" w:rsidRDefault="002B457A" w:rsidP="002B457A"/>
    <w:p w14:paraId="02403718" w14:textId="77777777" w:rsidR="00741414" w:rsidRPr="000871F4" w:rsidRDefault="00741414" w:rsidP="000B6A31">
      <w:pPr>
        <w:pStyle w:val="Titre2"/>
        <w:numPr>
          <w:ilvl w:val="1"/>
          <w:numId w:val="1"/>
        </w:numPr>
      </w:pPr>
      <w:bookmarkStart w:id="75" w:name="_Toc244682211"/>
      <w:bookmarkStart w:id="76" w:name="_Toc244689294"/>
      <w:bookmarkStart w:id="77" w:name="_Toc76127892"/>
      <w:r w:rsidRPr="000871F4">
        <w:t>au PM</w:t>
      </w:r>
      <w:bookmarkEnd w:id="75"/>
      <w:bookmarkEnd w:id="76"/>
      <w:bookmarkEnd w:id="77"/>
    </w:p>
    <w:p w14:paraId="748E4BB0" w14:textId="77777777" w:rsidR="0047001F" w:rsidRDefault="0047001F" w:rsidP="0006604C">
      <w:r>
        <w:t xml:space="preserve">Travail qui ne rentre pas dans la prestation que l’OC réalise pour </w:t>
      </w:r>
      <w:r w:rsidR="000B7A6C">
        <w:t>O</w:t>
      </w:r>
      <w:r w:rsidR="00835E22">
        <w:t>range</w:t>
      </w:r>
      <w:r w:rsidR="000871F4">
        <w:t xml:space="preserve"> au titre du présent Contrat.</w:t>
      </w:r>
    </w:p>
    <w:p w14:paraId="11FA9315" w14:textId="77777777" w:rsidR="00F44B6B" w:rsidRPr="00ED422B" w:rsidRDefault="00ED422B" w:rsidP="00ED422B">
      <w:pPr>
        <w:pStyle w:val="Titre1"/>
        <w:rPr>
          <w:color w:val="FF6600"/>
        </w:rPr>
      </w:pPr>
      <w:r>
        <w:br w:type="page"/>
      </w:r>
      <w:bookmarkStart w:id="78" w:name="_Toc76127893"/>
      <w:r w:rsidRPr="00ED422B">
        <w:rPr>
          <w:color w:val="FF6600"/>
        </w:rPr>
        <w:lastRenderedPageBreak/>
        <w:t>Annexe</w:t>
      </w:r>
      <w:bookmarkEnd w:id="78"/>
    </w:p>
    <w:p w14:paraId="54E945A6" w14:textId="77777777" w:rsidR="00ED422B" w:rsidRDefault="00ED422B" w:rsidP="00F44B6B"/>
    <w:p w14:paraId="1421D3EA" w14:textId="77777777" w:rsidR="00ED422B" w:rsidRDefault="00ED422B" w:rsidP="00F44B6B"/>
    <w:p w14:paraId="70CB6CFB" w14:textId="77777777" w:rsidR="00ED422B" w:rsidRDefault="005A7A14" w:rsidP="00B873D7">
      <w:r>
        <w:t>Installation</w:t>
      </w:r>
      <w:r w:rsidR="00ED422B">
        <w:t xml:space="preserve"> de la PTO et raccordement du </w:t>
      </w:r>
      <w:proofErr w:type="spellStart"/>
      <w:r w:rsidR="00ED422B">
        <w:t>pigtail</w:t>
      </w:r>
      <w:proofErr w:type="spellEnd"/>
      <w:r w:rsidR="00ED422B">
        <w:t xml:space="preserve"> SC/PC dans la PTO</w:t>
      </w:r>
    </w:p>
    <w:p w14:paraId="4720C322" w14:textId="77777777" w:rsidR="00ED422B" w:rsidRPr="00F55F03" w:rsidRDefault="00ED422B" w:rsidP="00ED422B">
      <w:pPr>
        <w:jc w:val="both"/>
      </w:pPr>
    </w:p>
    <w:p w14:paraId="4EEAC332" w14:textId="77777777" w:rsidR="00ED422B" w:rsidRDefault="00ED422B" w:rsidP="00F44B6B"/>
    <w:bookmarkStart w:id="79" w:name="_MON_1292846792"/>
    <w:bookmarkStart w:id="80" w:name="_MON_1323615286"/>
    <w:bookmarkStart w:id="81" w:name="_MON_1324976119"/>
    <w:bookmarkStart w:id="82" w:name="_MON_1292845771"/>
    <w:bookmarkEnd w:id="79"/>
    <w:bookmarkEnd w:id="80"/>
    <w:bookmarkEnd w:id="81"/>
    <w:bookmarkEnd w:id="82"/>
    <w:bookmarkStart w:id="83" w:name="_MON_1292845789"/>
    <w:bookmarkEnd w:id="83"/>
    <w:p w14:paraId="1F4F38D2" w14:textId="77777777" w:rsidR="00ED422B" w:rsidRDefault="00ED422B" w:rsidP="00ED422B">
      <w:pPr>
        <w:keepNext/>
      </w:pPr>
      <w:r>
        <w:object w:dxaOrig="1536" w:dyaOrig="994" w14:anchorId="2818C576">
          <v:shape id="_x0000_i1026" type="#_x0000_t75" style="width:77pt;height:50pt" o:ole="">
            <v:imagedata r:id="rId55" o:title=""/>
          </v:shape>
          <o:OLEObject Type="Embed" ProgID="Word.Document.8" ShapeID="_x0000_i1026" DrawAspect="Icon" ObjectID="_1704110797" r:id="rId56">
            <o:FieldCodes>\s</o:FieldCodes>
          </o:OLEObject>
        </w:object>
      </w:r>
    </w:p>
    <w:p w14:paraId="3D439A18" w14:textId="77777777" w:rsidR="00ED422B" w:rsidRDefault="00ED422B" w:rsidP="00ED422B">
      <w:pPr>
        <w:keepNext/>
      </w:pPr>
    </w:p>
    <w:p w14:paraId="657B6155" w14:textId="77777777" w:rsidR="00433F83" w:rsidRPr="00227B48" w:rsidRDefault="00433F83" w:rsidP="00227B48">
      <w:pPr>
        <w:rPr>
          <w:b/>
          <w:color w:val="0000FF"/>
          <w:sz w:val="20"/>
          <w:szCs w:val="20"/>
        </w:rPr>
      </w:pPr>
    </w:p>
    <w:sectPr w:rsidR="00433F83" w:rsidRPr="00227B48" w:rsidSect="00234E82">
      <w:headerReference w:type="even" r:id="rId57"/>
      <w:headerReference w:type="default" r:id="rId58"/>
      <w:footerReference w:type="even" r:id="rId59"/>
      <w:footerReference w:type="default" r:id="rId60"/>
      <w:headerReference w:type="first" r:id="rId61"/>
      <w:footerReference w:type="first" r:id="rId62"/>
      <w:pgSz w:w="11906" w:h="16838"/>
      <w:pgMar w:top="1440" w:right="1800" w:bottom="1440" w:left="180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284CE7" w14:textId="77777777" w:rsidR="00FB31FB" w:rsidRDefault="00FB31FB">
      <w:r>
        <w:separator/>
      </w:r>
    </w:p>
  </w:endnote>
  <w:endnote w:type="continuationSeparator" w:id="0">
    <w:p w14:paraId="11FCE936" w14:textId="77777777" w:rsidR="00FB31FB" w:rsidRDefault="00FB3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Utiliser une police de caractè">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Helvetica 65 Medium">
    <w:altName w:val="Arial"/>
    <w:charset w:val="00"/>
    <w:family w:val="swiss"/>
    <w:pitch w:val="variable"/>
    <w:sig w:usb0="A00002A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Helvetica 45 Light">
    <w:charset w:val="00"/>
    <w:family w:val="swiss"/>
    <w:pitch w:val="variable"/>
    <w:sig w:usb0="A00002AF" w:usb1="5000205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CCC2B" w14:textId="77777777" w:rsidR="00FB31FB" w:rsidRDefault="00FB31F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92589"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18B1C280" w14:textId="24A5AA21"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V202</w:t>
    </w:r>
    <w:r w:rsidR="009B409D">
      <w:rPr>
        <w:rFonts w:ascii="Helvetica 55 Roman" w:hAnsi="Helvetica 55 Roman"/>
        <w:sz w:val="16"/>
        <w:szCs w:val="16"/>
      </w:rPr>
      <w:t>2</w:t>
    </w:r>
  </w:p>
  <w:p w14:paraId="767F7825"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 xml:space="preserve">Page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PAGE </w:instrText>
    </w:r>
    <w:r w:rsidRPr="00234E82">
      <w:rPr>
        <w:rStyle w:val="Numrodepage"/>
        <w:rFonts w:ascii="Helvetica 55 Roman" w:hAnsi="Helvetica 55 Roman"/>
        <w:sz w:val="16"/>
        <w:szCs w:val="16"/>
      </w:rPr>
      <w:fldChar w:fldCharType="separate"/>
    </w:r>
    <w:r w:rsidR="00917A79">
      <w:rPr>
        <w:rStyle w:val="Numrodepage"/>
        <w:rFonts w:ascii="Helvetica 55 Roman" w:hAnsi="Helvetica 55 Roman"/>
        <w:noProof/>
        <w:sz w:val="16"/>
        <w:szCs w:val="16"/>
      </w:rPr>
      <w:t>12</w:t>
    </w:r>
    <w:r w:rsidRPr="00234E82">
      <w:rPr>
        <w:rStyle w:val="Numrodepage"/>
        <w:rFonts w:ascii="Helvetica 55 Roman" w:hAnsi="Helvetica 55 Roman"/>
        <w:sz w:val="16"/>
        <w:szCs w:val="16"/>
      </w:rPr>
      <w:fldChar w:fldCharType="end"/>
    </w:r>
    <w:r w:rsidRPr="00234E82">
      <w:rPr>
        <w:rStyle w:val="Numrodepage"/>
        <w:rFonts w:ascii="Helvetica 55 Roman" w:hAnsi="Helvetica 55 Roman"/>
        <w:sz w:val="16"/>
        <w:szCs w:val="16"/>
      </w:rPr>
      <w:t xml:space="preserve"> sur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NUMPAGES </w:instrText>
    </w:r>
    <w:r w:rsidRPr="00234E82">
      <w:rPr>
        <w:rStyle w:val="Numrodepage"/>
        <w:rFonts w:ascii="Helvetica 55 Roman" w:hAnsi="Helvetica 55 Roman"/>
        <w:sz w:val="16"/>
        <w:szCs w:val="16"/>
      </w:rPr>
      <w:fldChar w:fldCharType="separate"/>
    </w:r>
    <w:r w:rsidR="00917A79">
      <w:rPr>
        <w:rStyle w:val="Numrodepage"/>
        <w:rFonts w:ascii="Helvetica 55 Roman" w:hAnsi="Helvetica 55 Roman"/>
        <w:noProof/>
        <w:sz w:val="16"/>
        <w:szCs w:val="16"/>
      </w:rPr>
      <w:t>26</w:t>
    </w:r>
    <w:r w:rsidRPr="00234E82">
      <w:rPr>
        <w:rStyle w:val="Numrodepage"/>
        <w:rFonts w:ascii="Helvetica 55 Roman" w:hAnsi="Helvetica 55 Roman"/>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92253"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738698AD" w14:textId="35DB64DC"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V202</w:t>
    </w:r>
    <w:r w:rsidR="009B409D">
      <w:rPr>
        <w:rFonts w:ascii="Helvetica 55 Roman" w:hAnsi="Helvetica 55 Roman"/>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B1B952" w14:textId="77777777" w:rsidR="00FB31FB" w:rsidRDefault="00FB31FB">
      <w:r>
        <w:separator/>
      </w:r>
    </w:p>
  </w:footnote>
  <w:footnote w:type="continuationSeparator" w:id="0">
    <w:p w14:paraId="7E4436E3" w14:textId="77777777" w:rsidR="00FB31FB" w:rsidRDefault="00FB31FB">
      <w:r>
        <w:continuationSeparator/>
      </w:r>
    </w:p>
  </w:footnote>
  <w:footnote w:id="1">
    <w:p w14:paraId="684670D0" w14:textId="77777777" w:rsidR="00FB31FB" w:rsidRDefault="00FB31FB">
      <w:pPr>
        <w:pStyle w:val="Notedebasdepage"/>
      </w:pPr>
      <w:r>
        <w:rPr>
          <w:rStyle w:val="Appelnotedebasdep"/>
        </w:rPr>
        <w:footnoteRef/>
      </w:r>
      <w:r>
        <w:t xml:space="preserve"> </w:t>
      </w:r>
      <w:r>
        <w:rPr>
          <w:rStyle w:val="Appelnotedebasdep"/>
        </w:rPr>
        <w:footnoteRef/>
      </w:r>
      <w:r>
        <w:t xml:space="preserve"> Orange ne préconise pas la pose en borne de type borne pavillonnaire ; toutefois on pourra rencontrer des PB installés en borne lorsqu’à l’étude il n’a pas été possible de faire autrement.</w:t>
      </w:r>
    </w:p>
  </w:footnote>
  <w:footnote w:id="2">
    <w:p w14:paraId="7162C43C" w14:textId="77777777" w:rsidR="00FB31FB" w:rsidRDefault="00FB31FB">
      <w:pPr>
        <w:pStyle w:val="Notedebasdepage"/>
      </w:pPr>
      <w:r>
        <w:rPr>
          <w:rStyle w:val="Appelnotedebasdep"/>
        </w:rPr>
        <w:footnoteRef/>
      </w:r>
      <w:r>
        <w:t xml:space="preserve"> L’emplacement proposé par le client doit rester acceptable et ne pas conduire à faire tout le tour de l’appartement </w:t>
      </w:r>
    </w:p>
  </w:footnote>
  <w:footnote w:id="3">
    <w:p w14:paraId="750F287B" w14:textId="77777777" w:rsidR="00FB31FB" w:rsidRDefault="00FB31FB">
      <w:pPr>
        <w:pStyle w:val="Notedebasdepage"/>
      </w:pPr>
      <w:r>
        <w:rPr>
          <w:rStyle w:val="Appelnotedebasdep"/>
        </w:rPr>
        <w:footnoteRef/>
      </w:r>
      <w:r>
        <w:t xml:space="preserve"> Si un PB est installé en borne, celle-ci jouxte une chambre par laquelle passe le câble de branchement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2E16E" w14:textId="77777777" w:rsidR="00FB31FB" w:rsidRDefault="00FB31F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9A334" w14:textId="77777777" w:rsidR="00FB31FB" w:rsidRDefault="00FB31F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CDD33" w14:textId="77777777" w:rsidR="00FB31FB" w:rsidRDefault="00FB31F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pt;height:11.5pt" o:bullet="t">
        <v:imagedata r:id="rId1" o:title="mso56"/>
      </v:shape>
    </w:pict>
  </w:numPicBullet>
  <w:abstractNum w:abstractNumId="0"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12A2914"/>
    <w:multiLevelType w:val="hybridMultilevel"/>
    <w:tmpl w:val="DF569EE0"/>
    <w:lvl w:ilvl="0" w:tplc="040C0003">
      <w:start w:val="1"/>
      <w:numFmt w:val="decimal"/>
      <w:lvlText w:val="%1."/>
      <w:lvlJc w:val="left"/>
      <w:pPr>
        <w:tabs>
          <w:tab w:val="num" w:pos="1240"/>
        </w:tabs>
        <w:ind w:left="1240" w:hanging="360"/>
      </w:pPr>
      <w:rPr>
        <w:rFonts w:cs="Times New Roman" w:hint="default"/>
        <w:b/>
        <w:color w:val="auto"/>
        <w:sz w:val="22"/>
      </w:rPr>
    </w:lvl>
    <w:lvl w:ilvl="1" w:tplc="040C0003">
      <w:start w:val="1"/>
      <w:numFmt w:val="bullet"/>
      <w:lvlText w:val="o"/>
      <w:lvlJc w:val="left"/>
      <w:pPr>
        <w:tabs>
          <w:tab w:val="num" w:pos="1960"/>
        </w:tabs>
        <w:ind w:left="1960" w:hanging="360"/>
      </w:pPr>
      <w:rPr>
        <w:rFonts w:ascii="Courier New" w:hAnsi="Courier New" w:hint="default"/>
      </w:rPr>
    </w:lvl>
    <w:lvl w:ilvl="2" w:tplc="040C0005">
      <w:start w:val="1"/>
      <w:numFmt w:val="bullet"/>
      <w:lvlText w:val=""/>
      <w:lvlJc w:val="left"/>
      <w:pPr>
        <w:tabs>
          <w:tab w:val="num" w:pos="2680"/>
        </w:tabs>
        <w:ind w:left="2680" w:hanging="360"/>
      </w:pPr>
      <w:rPr>
        <w:rFonts w:ascii="Wingdings" w:hAnsi="Wingdings" w:hint="default"/>
      </w:rPr>
    </w:lvl>
    <w:lvl w:ilvl="3" w:tplc="040C0001">
      <w:start w:val="1"/>
      <w:numFmt w:val="bullet"/>
      <w:lvlText w:val=""/>
      <w:lvlJc w:val="left"/>
      <w:pPr>
        <w:tabs>
          <w:tab w:val="num" w:pos="3400"/>
        </w:tabs>
        <w:ind w:left="3400" w:hanging="360"/>
      </w:pPr>
      <w:rPr>
        <w:rFonts w:ascii="Symbol" w:hAnsi="Symbol" w:hint="default"/>
      </w:rPr>
    </w:lvl>
    <w:lvl w:ilvl="4" w:tplc="040C0003">
      <w:start w:val="6"/>
      <w:numFmt w:val="bullet"/>
      <w:lvlText w:val=""/>
      <w:lvlJc w:val="left"/>
      <w:pPr>
        <w:tabs>
          <w:tab w:val="num" w:pos="4120"/>
        </w:tabs>
        <w:ind w:left="4120" w:hanging="360"/>
      </w:pPr>
      <w:rPr>
        <w:rFonts w:ascii="Wingdings" w:eastAsia="Times New Roman" w:hAnsi="Wingdings" w:hint="default"/>
      </w:rPr>
    </w:lvl>
    <w:lvl w:ilvl="5" w:tplc="040C0005" w:tentative="1">
      <w:start w:val="1"/>
      <w:numFmt w:val="bullet"/>
      <w:lvlText w:val=""/>
      <w:lvlJc w:val="left"/>
      <w:pPr>
        <w:tabs>
          <w:tab w:val="num" w:pos="4840"/>
        </w:tabs>
        <w:ind w:left="4840" w:hanging="360"/>
      </w:pPr>
      <w:rPr>
        <w:rFonts w:ascii="Wingdings" w:hAnsi="Wingdings" w:hint="default"/>
      </w:rPr>
    </w:lvl>
    <w:lvl w:ilvl="6" w:tplc="040C0001" w:tentative="1">
      <w:start w:val="1"/>
      <w:numFmt w:val="bullet"/>
      <w:lvlText w:val=""/>
      <w:lvlJc w:val="left"/>
      <w:pPr>
        <w:tabs>
          <w:tab w:val="num" w:pos="5560"/>
        </w:tabs>
        <w:ind w:left="5560" w:hanging="360"/>
      </w:pPr>
      <w:rPr>
        <w:rFonts w:ascii="Symbol" w:hAnsi="Symbol" w:hint="default"/>
      </w:rPr>
    </w:lvl>
    <w:lvl w:ilvl="7" w:tplc="040C0003" w:tentative="1">
      <w:start w:val="1"/>
      <w:numFmt w:val="bullet"/>
      <w:lvlText w:val="o"/>
      <w:lvlJc w:val="left"/>
      <w:pPr>
        <w:tabs>
          <w:tab w:val="num" w:pos="6280"/>
        </w:tabs>
        <w:ind w:left="6280" w:hanging="360"/>
      </w:pPr>
      <w:rPr>
        <w:rFonts w:ascii="Courier New" w:hAnsi="Courier New" w:hint="default"/>
      </w:rPr>
    </w:lvl>
    <w:lvl w:ilvl="8" w:tplc="040C0005" w:tentative="1">
      <w:start w:val="1"/>
      <w:numFmt w:val="bullet"/>
      <w:lvlText w:val=""/>
      <w:lvlJc w:val="left"/>
      <w:pPr>
        <w:tabs>
          <w:tab w:val="num" w:pos="7000"/>
        </w:tabs>
        <w:ind w:left="7000" w:hanging="360"/>
      </w:pPr>
      <w:rPr>
        <w:rFonts w:ascii="Wingdings" w:hAnsi="Wingdings" w:hint="default"/>
      </w:rPr>
    </w:lvl>
  </w:abstractNum>
  <w:abstractNum w:abstractNumId="2" w15:restartNumberingAfterBreak="0">
    <w:nsid w:val="11534828"/>
    <w:multiLevelType w:val="hybridMultilevel"/>
    <w:tmpl w:val="D838679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632032"/>
    <w:multiLevelType w:val="hybridMultilevel"/>
    <w:tmpl w:val="8AF8DD7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A850DAA"/>
    <w:multiLevelType w:val="multilevel"/>
    <w:tmpl w:val="D87A776E"/>
    <w:lvl w:ilvl="0">
      <w:start w:val="6"/>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AD04B0D"/>
    <w:multiLevelType w:val="hybridMultilevel"/>
    <w:tmpl w:val="D870E9DE"/>
    <w:lvl w:ilvl="0" w:tplc="040C0005">
      <w:start w:val="1"/>
      <w:numFmt w:val="bullet"/>
      <w:lvlText w:val=""/>
      <w:lvlJc w:val="left"/>
      <w:pPr>
        <w:ind w:left="1481" w:hanging="360"/>
      </w:pPr>
      <w:rPr>
        <w:rFonts w:ascii="Wingdings" w:hAnsi="Wingdings" w:hint="default"/>
      </w:rPr>
    </w:lvl>
    <w:lvl w:ilvl="1" w:tplc="040C0003" w:tentative="1">
      <w:start w:val="1"/>
      <w:numFmt w:val="bullet"/>
      <w:lvlText w:val="o"/>
      <w:lvlJc w:val="left"/>
      <w:pPr>
        <w:ind w:left="2201" w:hanging="360"/>
      </w:pPr>
      <w:rPr>
        <w:rFonts w:ascii="Courier New" w:hAnsi="Courier New" w:cs="Courier New" w:hint="default"/>
      </w:rPr>
    </w:lvl>
    <w:lvl w:ilvl="2" w:tplc="040C0005" w:tentative="1">
      <w:start w:val="1"/>
      <w:numFmt w:val="bullet"/>
      <w:lvlText w:val=""/>
      <w:lvlJc w:val="left"/>
      <w:pPr>
        <w:ind w:left="2921" w:hanging="360"/>
      </w:pPr>
      <w:rPr>
        <w:rFonts w:ascii="Wingdings" w:hAnsi="Wingdings" w:hint="default"/>
      </w:rPr>
    </w:lvl>
    <w:lvl w:ilvl="3" w:tplc="040C0001" w:tentative="1">
      <w:start w:val="1"/>
      <w:numFmt w:val="bullet"/>
      <w:lvlText w:val=""/>
      <w:lvlJc w:val="left"/>
      <w:pPr>
        <w:ind w:left="3641" w:hanging="360"/>
      </w:pPr>
      <w:rPr>
        <w:rFonts w:ascii="Symbol" w:hAnsi="Symbol" w:hint="default"/>
      </w:rPr>
    </w:lvl>
    <w:lvl w:ilvl="4" w:tplc="040C0003" w:tentative="1">
      <w:start w:val="1"/>
      <w:numFmt w:val="bullet"/>
      <w:lvlText w:val="o"/>
      <w:lvlJc w:val="left"/>
      <w:pPr>
        <w:ind w:left="4361" w:hanging="360"/>
      </w:pPr>
      <w:rPr>
        <w:rFonts w:ascii="Courier New" w:hAnsi="Courier New" w:cs="Courier New" w:hint="default"/>
      </w:rPr>
    </w:lvl>
    <w:lvl w:ilvl="5" w:tplc="040C0005" w:tentative="1">
      <w:start w:val="1"/>
      <w:numFmt w:val="bullet"/>
      <w:lvlText w:val=""/>
      <w:lvlJc w:val="left"/>
      <w:pPr>
        <w:ind w:left="5081" w:hanging="360"/>
      </w:pPr>
      <w:rPr>
        <w:rFonts w:ascii="Wingdings" w:hAnsi="Wingdings" w:hint="default"/>
      </w:rPr>
    </w:lvl>
    <w:lvl w:ilvl="6" w:tplc="040C0001" w:tentative="1">
      <w:start w:val="1"/>
      <w:numFmt w:val="bullet"/>
      <w:lvlText w:val=""/>
      <w:lvlJc w:val="left"/>
      <w:pPr>
        <w:ind w:left="5801" w:hanging="360"/>
      </w:pPr>
      <w:rPr>
        <w:rFonts w:ascii="Symbol" w:hAnsi="Symbol" w:hint="default"/>
      </w:rPr>
    </w:lvl>
    <w:lvl w:ilvl="7" w:tplc="040C0003" w:tentative="1">
      <w:start w:val="1"/>
      <w:numFmt w:val="bullet"/>
      <w:lvlText w:val="o"/>
      <w:lvlJc w:val="left"/>
      <w:pPr>
        <w:ind w:left="6521" w:hanging="360"/>
      </w:pPr>
      <w:rPr>
        <w:rFonts w:ascii="Courier New" w:hAnsi="Courier New" w:cs="Courier New" w:hint="default"/>
      </w:rPr>
    </w:lvl>
    <w:lvl w:ilvl="8" w:tplc="040C0005" w:tentative="1">
      <w:start w:val="1"/>
      <w:numFmt w:val="bullet"/>
      <w:lvlText w:val=""/>
      <w:lvlJc w:val="left"/>
      <w:pPr>
        <w:ind w:left="7241" w:hanging="360"/>
      </w:pPr>
      <w:rPr>
        <w:rFonts w:ascii="Wingdings" w:hAnsi="Wingdings" w:hint="default"/>
      </w:rPr>
    </w:lvl>
  </w:abstractNum>
  <w:abstractNum w:abstractNumId="6" w15:restartNumberingAfterBreak="0">
    <w:nsid w:val="298A50D6"/>
    <w:multiLevelType w:val="hybridMultilevel"/>
    <w:tmpl w:val="F82C5E42"/>
    <w:lvl w:ilvl="0" w:tplc="040C0001">
      <w:start w:val="1"/>
      <w:numFmt w:val="bullet"/>
      <w:lvlText w:val=""/>
      <w:lvlJc w:val="left"/>
      <w:pPr>
        <w:ind w:left="720" w:hanging="360"/>
      </w:pPr>
      <w:rPr>
        <w:rFonts w:ascii="Symbol" w:hAnsi="Symbol" w:hint="default"/>
      </w:rPr>
    </w:lvl>
    <w:lvl w:ilvl="1" w:tplc="64407AA8">
      <w:numFmt w:val="bullet"/>
      <w:lvlText w:val="•"/>
      <w:lvlJc w:val="left"/>
      <w:pPr>
        <w:ind w:left="1785" w:hanging="705"/>
      </w:pPr>
      <w:rPr>
        <w:rFonts w:ascii="Times New Roman" w:eastAsia="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BA74E82"/>
    <w:multiLevelType w:val="hybridMultilevel"/>
    <w:tmpl w:val="38348E84"/>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D454FD"/>
    <w:multiLevelType w:val="hybridMultilevel"/>
    <w:tmpl w:val="562AE12E"/>
    <w:lvl w:ilvl="0" w:tplc="6914C1DE">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3695349E"/>
    <w:multiLevelType w:val="hybridMultilevel"/>
    <w:tmpl w:val="9F38AEF2"/>
    <w:lvl w:ilvl="0" w:tplc="040C0015">
      <w:start w:val="1"/>
      <w:numFmt w:val="upperLetter"/>
      <w:lvlText w:val="%1."/>
      <w:lvlJc w:val="left"/>
      <w:pPr>
        <w:ind w:left="1440" w:hanging="360"/>
      </w:pPr>
      <w:rPr>
        <w:rFonts w:cs="Times New Roman"/>
      </w:rPr>
    </w:lvl>
    <w:lvl w:ilvl="1" w:tplc="040C0003">
      <w:start w:val="1"/>
      <w:numFmt w:val="bullet"/>
      <w:lvlText w:val="o"/>
      <w:lvlJc w:val="left"/>
      <w:pPr>
        <w:ind w:left="2160" w:hanging="360"/>
      </w:pPr>
      <w:rPr>
        <w:rFonts w:ascii="Courier New" w:hAnsi="Courier New" w:cs="Times New Roman"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1" w15:restartNumberingAfterBreak="0">
    <w:nsid w:val="42115025"/>
    <w:multiLevelType w:val="hybridMultilevel"/>
    <w:tmpl w:val="CD58479C"/>
    <w:lvl w:ilvl="0" w:tplc="040C0003">
      <w:start w:val="1"/>
      <w:numFmt w:val="bullet"/>
      <w:lvlText w:val="o"/>
      <w:lvlJc w:val="left"/>
      <w:pPr>
        <w:ind w:left="1440" w:hanging="360"/>
      </w:pPr>
      <w:rPr>
        <w:rFonts w:ascii="Courier New" w:hAnsi="Courier New" w:cs="Times New Roman" w:hint="default"/>
      </w:rPr>
    </w:lvl>
    <w:lvl w:ilvl="1" w:tplc="040C000B">
      <w:start w:val="1"/>
      <w:numFmt w:val="bullet"/>
      <w:lvlText w:val=""/>
      <w:lvlJc w:val="left"/>
      <w:pPr>
        <w:ind w:left="2160" w:hanging="360"/>
      </w:pPr>
      <w:rPr>
        <w:rFonts w:ascii="Wingdings" w:hAnsi="Wingdings"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2" w15:restartNumberingAfterBreak="0">
    <w:nsid w:val="42DC3E3D"/>
    <w:multiLevelType w:val="hybridMultilevel"/>
    <w:tmpl w:val="21EA7C06"/>
    <w:lvl w:ilvl="0" w:tplc="E8EEB29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2F96FF4"/>
    <w:multiLevelType w:val="multilevel"/>
    <w:tmpl w:val="76F07790"/>
    <w:lvl w:ilvl="0">
      <w:start w:val="6"/>
      <w:numFmt w:val="decimal"/>
      <w:lvlText w:val="%1"/>
      <w:lvlJc w:val="left"/>
      <w:pPr>
        <w:ind w:left="435" w:hanging="435"/>
      </w:pPr>
      <w:rPr>
        <w:rFonts w:hint="default"/>
      </w:rPr>
    </w:lvl>
    <w:lvl w:ilvl="1">
      <w:start w:val="3"/>
      <w:numFmt w:val="decimal"/>
      <w:lvlText w:val="%1.%2"/>
      <w:lvlJc w:val="left"/>
      <w:pPr>
        <w:ind w:left="795" w:hanging="435"/>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5DE028D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065257B"/>
    <w:multiLevelType w:val="hybridMultilevel"/>
    <w:tmpl w:val="43522142"/>
    <w:lvl w:ilvl="0" w:tplc="B3DA510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C1A3DC7"/>
    <w:multiLevelType w:val="hybridMultilevel"/>
    <w:tmpl w:val="6972941E"/>
    <w:lvl w:ilvl="0" w:tplc="6914C1DE">
      <w:start w:val="1"/>
      <w:numFmt w:val="bullet"/>
      <w:lvlText w:val=""/>
      <w:lvlJc w:val="left"/>
      <w:pPr>
        <w:ind w:left="2484" w:hanging="360"/>
      </w:pPr>
      <w:rPr>
        <w:rFonts w:ascii="Wingdings" w:hAnsi="Wingdings" w:hint="default"/>
        <w:color w:val="auto"/>
      </w:rPr>
    </w:lvl>
    <w:lvl w:ilvl="1" w:tplc="040C0003">
      <w:start w:val="1"/>
      <w:numFmt w:val="bullet"/>
      <w:lvlText w:val="o"/>
      <w:lvlJc w:val="left"/>
      <w:pPr>
        <w:ind w:left="3204" w:hanging="360"/>
      </w:pPr>
      <w:rPr>
        <w:rFonts w:ascii="Courier New" w:hAnsi="Courier New" w:cs="Times New Roman" w:hint="default"/>
      </w:rPr>
    </w:lvl>
    <w:lvl w:ilvl="2" w:tplc="040C0005">
      <w:start w:val="1"/>
      <w:numFmt w:val="bullet"/>
      <w:lvlText w:val=""/>
      <w:lvlJc w:val="left"/>
      <w:pPr>
        <w:ind w:left="3924" w:hanging="360"/>
      </w:pPr>
      <w:rPr>
        <w:rFonts w:ascii="Wingdings" w:hAnsi="Wingdings" w:hint="default"/>
      </w:rPr>
    </w:lvl>
    <w:lvl w:ilvl="3" w:tplc="040C0001">
      <w:start w:val="1"/>
      <w:numFmt w:val="bullet"/>
      <w:lvlText w:val=""/>
      <w:lvlJc w:val="left"/>
      <w:pPr>
        <w:ind w:left="4644" w:hanging="360"/>
      </w:pPr>
      <w:rPr>
        <w:rFonts w:ascii="Symbol" w:hAnsi="Symbol" w:hint="default"/>
      </w:rPr>
    </w:lvl>
    <w:lvl w:ilvl="4" w:tplc="040C0003">
      <w:start w:val="1"/>
      <w:numFmt w:val="bullet"/>
      <w:lvlText w:val="o"/>
      <w:lvlJc w:val="left"/>
      <w:pPr>
        <w:ind w:left="5364" w:hanging="360"/>
      </w:pPr>
      <w:rPr>
        <w:rFonts w:ascii="Courier New" w:hAnsi="Courier New" w:cs="Times New Roman" w:hint="default"/>
      </w:rPr>
    </w:lvl>
    <w:lvl w:ilvl="5" w:tplc="040C0005">
      <w:start w:val="1"/>
      <w:numFmt w:val="bullet"/>
      <w:lvlText w:val=""/>
      <w:lvlJc w:val="left"/>
      <w:pPr>
        <w:ind w:left="6084" w:hanging="360"/>
      </w:pPr>
      <w:rPr>
        <w:rFonts w:ascii="Wingdings" w:hAnsi="Wingdings" w:hint="default"/>
      </w:rPr>
    </w:lvl>
    <w:lvl w:ilvl="6" w:tplc="040C0001">
      <w:start w:val="1"/>
      <w:numFmt w:val="bullet"/>
      <w:lvlText w:val=""/>
      <w:lvlJc w:val="left"/>
      <w:pPr>
        <w:ind w:left="6804" w:hanging="360"/>
      </w:pPr>
      <w:rPr>
        <w:rFonts w:ascii="Symbol" w:hAnsi="Symbol" w:hint="default"/>
      </w:rPr>
    </w:lvl>
    <w:lvl w:ilvl="7" w:tplc="040C0003">
      <w:start w:val="1"/>
      <w:numFmt w:val="bullet"/>
      <w:lvlText w:val="o"/>
      <w:lvlJc w:val="left"/>
      <w:pPr>
        <w:ind w:left="7524" w:hanging="360"/>
      </w:pPr>
      <w:rPr>
        <w:rFonts w:ascii="Courier New" w:hAnsi="Courier New" w:cs="Times New Roman" w:hint="default"/>
      </w:rPr>
    </w:lvl>
    <w:lvl w:ilvl="8" w:tplc="040C0005">
      <w:start w:val="1"/>
      <w:numFmt w:val="bullet"/>
      <w:lvlText w:val=""/>
      <w:lvlJc w:val="left"/>
      <w:pPr>
        <w:ind w:left="8244" w:hanging="360"/>
      </w:pPr>
      <w:rPr>
        <w:rFonts w:ascii="Wingdings" w:hAnsi="Wingdings" w:hint="default"/>
      </w:rPr>
    </w:lvl>
  </w:abstractNum>
  <w:abstractNum w:abstractNumId="18"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abstractNumId w:val="14"/>
  </w:num>
  <w:num w:numId="2">
    <w:abstractNumId w:val="8"/>
  </w:num>
  <w:num w:numId="3">
    <w:abstractNumId w:val="18"/>
  </w:num>
  <w:num w:numId="4">
    <w:abstractNumId w:val="6"/>
  </w:num>
  <w:num w:numId="5">
    <w:abstractNumId w:val="4"/>
  </w:num>
  <w:num w:numId="6">
    <w:abstractNumId w:val="13"/>
  </w:num>
  <w:num w:numId="7">
    <w:abstractNumId w:val="12"/>
  </w:num>
  <w:num w:numId="8">
    <w:abstractNumId w:val="0"/>
  </w:num>
  <w:num w:numId="9">
    <w:abstractNumId w:val="7"/>
  </w:num>
  <w:num w:numId="10">
    <w:abstractNumId w:val="1"/>
  </w:num>
  <w:num w:numId="11">
    <w:abstractNumId w:val="3"/>
  </w:num>
  <w:num w:numId="12">
    <w:abstractNumId w:val="16"/>
  </w:num>
  <w:num w:numId="13">
    <w:abstractNumId w:val="2"/>
  </w:num>
  <w:num w:numId="14">
    <w:abstractNumId w:val="15"/>
  </w:num>
  <w:num w:numId="15">
    <w:abstractNumId w:val="5"/>
  </w:num>
  <w:num w:numId="16">
    <w:abstractNumId w:val="9"/>
  </w:num>
  <w:num w:numId="17">
    <w:abstractNumId w:val="10"/>
    <w:lvlOverride w:ilvl="0">
      <w:startOverride w:val="1"/>
    </w:lvlOverride>
    <w:lvlOverride w:ilvl="1"/>
    <w:lvlOverride w:ilvl="2"/>
    <w:lvlOverride w:ilvl="3"/>
    <w:lvlOverride w:ilvl="4"/>
    <w:lvlOverride w:ilvl="5"/>
    <w:lvlOverride w:ilvl="6"/>
    <w:lvlOverride w:ilvl="7"/>
    <w:lvlOverride w:ilvl="8"/>
  </w:num>
  <w:num w:numId="18">
    <w:abstractNumId w:val="17"/>
  </w:num>
  <w:num w:numId="19">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6686"/>
    <w:rsid w:val="000171D6"/>
    <w:rsid w:val="00024452"/>
    <w:rsid w:val="000252F0"/>
    <w:rsid w:val="00026781"/>
    <w:rsid w:val="00033412"/>
    <w:rsid w:val="000347B7"/>
    <w:rsid w:val="0004380A"/>
    <w:rsid w:val="00043EB9"/>
    <w:rsid w:val="00046CD4"/>
    <w:rsid w:val="000509CE"/>
    <w:rsid w:val="0005186B"/>
    <w:rsid w:val="0005418E"/>
    <w:rsid w:val="00054233"/>
    <w:rsid w:val="000569C1"/>
    <w:rsid w:val="00061A19"/>
    <w:rsid w:val="00062D6E"/>
    <w:rsid w:val="0006604C"/>
    <w:rsid w:val="00066274"/>
    <w:rsid w:val="00067C22"/>
    <w:rsid w:val="00074C52"/>
    <w:rsid w:val="00075F28"/>
    <w:rsid w:val="0008333F"/>
    <w:rsid w:val="00083A12"/>
    <w:rsid w:val="00085B28"/>
    <w:rsid w:val="00086E6D"/>
    <w:rsid w:val="000871F4"/>
    <w:rsid w:val="000873D0"/>
    <w:rsid w:val="0009303E"/>
    <w:rsid w:val="00093551"/>
    <w:rsid w:val="00094E40"/>
    <w:rsid w:val="00096C84"/>
    <w:rsid w:val="00097B26"/>
    <w:rsid w:val="00097E8B"/>
    <w:rsid w:val="00097ED1"/>
    <w:rsid w:val="000A1C25"/>
    <w:rsid w:val="000A34A5"/>
    <w:rsid w:val="000A664E"/>
    <w:rsid w:val="000B1CD2"/>
    <w:rsid w:val="000B2264"/>
    <w:rsid w:val="000B3C9C"/>
    <w:rsid w:val="000B6164"/>
    <w:rsid w:val="000B6574"/>
    <w:rsid w:val="000B6A31"/>
    <w:rsid w:val="000B7A6C"/>
    <w:rsid w:val="000C64E8"/>
    <w:rsid w:val="000C725F"/>
    <w:rsid w:val="000C77C0"/>
    <w:rsid w:val="000D0D15"/>
    <w:rsid w:val="000D10EE"/>
    <w:rsid w:val="000D116C"/>
    <w:rsid w:val="000D2664"/>
    <w:rsid w:val="000D41FA"/>
    <w:rsid w:val="000D6BF1"/>
    <w:rsid w:val="000E0C80"/>
    <w:rsid w:val="000E2222"/>
    <w:rsid w:val="000E63AD"/>
    <w:rsid w:val="000E6833"/>
    <w:rsid w:val="000E6AF9"/>
    <w:rsid w:val="000E7DC6"/>
    <w:rsid w:val="00101AC2"/>
    <w:rsid w:val="00103DAE"/>
    <w:rsid w:val="001056DC"/>
    <w:rsid w:val="001068C4"/>
    <w:rsid w:val="00106D24"/>
    <w:rsid w:val="0011010B"/>
    <w:rsid w:val="00115FD4"/>
    <w:rsid w:val="00116329"/>
    <w:rsid w:val="00122F7F"/>
    <w:rsid w:val="00123BF9"/>
    <w:rsid w:val="00134BF6"/>
    <w:rsid w:val="00147882"/>
    <w:rsid w:val="0015268D"/>
    <w:rsid w:val="00152B40"/>
    <w:rsid w:val="00152B51"/>
    <w:rsid w:val="00161526"/>
    <w:rsid w:val="00164FF3"/>
    <w:rsid w:val="00165AC0"/>
    <w:rsid w:val="00166BD4"/>
    <w:rsid w:val="00167190"/>
    <w:rsid w:val="0017140F"/>
    <w:rsid w:val="0017648B"/>
    <w:rsid w:val="00184DD9"/>
    <w:rsid w:val="001855D0"/>
    <w:rsid w:val="00197636"/>
    <w:rsid w:val="001A3001"/>
    <w:rsid w:val="001A34E7"/>
    <w:rsid w:val="001A69EF"/>
    <w:rsid w:val="001A6E1E"/>
    <w:rsid w:val="001B02FD"/>
    <w:rsid w:val="001B3A23"/>
    <w:rsid w:val="001B5F5D"/>
    <w:rsid w:val="001C1683"/>
    <w:rsid w:val="001C59EB"/>
    <w:rsid w:val="001C65D2"/>
    <w:rsid w:val="001D0104"/>
    <w:rsid w:val="001D7A10"/>
    <w:rsid w:val="001E628B"/>
    <w:rsid w:val="001E6996"/>
    <w:rsid w:val="001F17A7"/>
    <w:rsid w:val="001F1A87"/>
    <w:rsid w:val="001F3779"/>
    <w:rsid w:val="001F702C"/>
    <w:rsid w:val="001F75BB"/>
    <w:rsid w:val="00211473"/>
    <w:rsid w:val="00211860"/>
    <w:rsid w:val="00212511"/>
    <w:rsid w:val="0022266A"/>
    <w:rsid w:val="00225C95"/>
    <w:rsid w:val="00226F79"/>
    <w:rsid w:val="002273FC"/>
    <w:rsid w:val="00227B48"/>
    <w:rsid w:val="00231F9A"/>
    <w:rsid w:val="00234E82"/>
    <w:rsid w:val="00246D7B"/>
    <w:rsid w:val="00251C55"/>
    <w:rsid w:val="00252D56"/>
    <w:rsid w:val="00270883"/>
    <w:rsid w:val="002770CC"/>
    <w:rsid w:val="00277AA2"/>
    <w:rsid w:val="00283640"/>
    <w:rsid w:val="00284702"/>
    <w:rsid w:val="00291812"/>
    <w:rsid w:val="00297391"/>
    <w:rsid w:val="002A0FB6"/>
    <w:rsid w:val="002A47D1"/>
    <w:rsid w:val="002A5135"/>
    <w:rsid w:val="002A6374"/>
    <w:rsid w:val="002B048A"/>
    <w:rsid w:val="002B42D9"/>
    <w:rsid w:val="002B457A"/>
    <w:rsid w:val="002B6632"/>
    <w:rsid w:val="002B6D69"/>
    <w:rsid w:val="002B77F4"/>
    <w:rsid w:val="002C7CF7"/>
    <w:rsid w:val="002D035D"/>
    <w:rsid w:val="002E0B59"/>
    <w:rsid w:val="002E198D"/>
    <w:rsid w:val="002E3370"/>
    <w:rsid w:val="002F45B0"/>
    <w:rsid w:val="00306913"/>
    <w:rsid w:val="00312DCC"/>
    <w:rsid w:val="00313175"/>
    <w:rsid w:val="00315D94"/>
    <w:rsid w:val="003216A5"/>
    <w:rsid w:val="00322C30"/>
    <w:rsid w:val="00322E25"/>
    <w:rsid w:val="0032585E"/>
    <w:rsid w:val="003324CF"/>
    <w:rsid w:val="00332B3F"/>
    <w:rsid w:val="003363E0"/>
    <w:rsid w:val="00350F00"/>
    <w:rsid w:val="0035219E"/>
    <w:rsid w:val="00353F2B"/>
    <w:rsid w:val="00357DAD"/>
    <w:rsid w:val="00362E9F"/>
    <w:rsid w:val="003634E6"/>
    <w:rsid w:val="003648C0"/>
    <w:rsid w:val="00366430"/>
    <w:rsid w:val="0037112A"/>
    <w:rsid w:val="00373C1A"/>
    <w:rsid w:val="00374ECB"/>
    <w:rsid w:val="00376638"/>
    <w:rsid w:val="00380687"/>
    <w:rsid w:val="00382412"/>
    <w:rsid w:val="003849A8"/>
    <w:rsid w:val="00385820"/>
    <w:rsid w:val="003915C4"/>
    <w:rsid w:val="003946A0"/>
    <w:rsid w:val="00396595"/>
    <w:rsid w:val="003A082E"/>
    <w:rsid w:val="003A30A7"/>
    <w:rsid w:val="003A3F11"/>
    <w:rsid w:val="003A44ED"/>
    <w:rsid w:val="003A67D0"/>
    <w:rsid w:val="003B0096"/>
    <w:rsid w:val="003B45BF"/>
    <w:rsid w:val="003B4797"/>
    <w:rsid w:val="003B4A4A"/>
    <w:rsid w:val="003B5579"/>
    <w:rsid w:val="003C08CB"/>
    <w:rsid w:val="003C0BF6"/>
    <w:rsid w:val="003C0E61"/>
    <w:rsid w:val="003C2007"/>
    <w:rsid w:val="003D768D"/>
    <w:rsid w:val="003E397B"/>
    <w:rsid w:val="003E3DAF"/>
    <w:rsid w:val="003E581B"/>
    <w:rsid w:val="003E65CD"/>
    <w:rsid w:val="003F1716"/>
    <w:rsid w:val="003F3104"/>
    <w:rsid w:val="004053DB"/>
    <w:rsid w:val="00405A83"/>
    <w:rsid w:val="004074E3"/>
    <w:rsid w:val="004206E0"/>
    <w:rsid w:val="00422AAF"/>
    <w:rsid w:val="00433F83"/>
    <w:rsid w:val="00434718"/>
    <w:rsid w:val="00443321"/>
    <w:rsid w:val="00443655"/>
    <w:rsid w:val="00443771"/>
    <w:rsid w:val="00445BE8"/>
    <w:rsid w:val="00456237"/>
    <w:rsid w:val="0046103D"/>
    <w:rsid w:val="004615DE"/>
    <w:rsid w:val="0046430D"/>
    <w:rsid w:val="0047001F"/>
    <w:rsid w:val="004715ED"/>
    <w:rsid w:val="00471FE7"/>
    <w:rsid w:val="00472066"/>
    <w:rsid w:val="00472316"/>
    <w:rsid w:val="00480B2E"/>
    <w:rsid w:val="00482170"/>
    <w:rsid w:val="004823A0"/>
    <w:rsid w:val="00485A84"/>
    <w:rsid w:val="00486E2B"/>
    <w:rsid w:val="0049229A"/>
    <w:rsid w:val="004946B3"/>
    <w:rsid w:val="004A1FB3"/>
    <w:rsid w:val="004A24C9"/>
    <w:rsid w:val="004A673D"/>
    <w:rsid w:val="004B0838"/>
    <w:rsid w:val="004B0B87"/>
    <w:rsid w:val="004B48DE"/>
    <w:rsid w:val="004B64E0"/>
    <w:rsid w:val="004C0731"/>
    <w:rsid w:val="004C212D"/>
    <w:rsid w:val="004C282F"/>
    <w:rsid w:val="004C2F61"/>
    <w:rsid w:val="004C5FE5"/>
    <w:rsid w:val="004D17CF"/>
    <w:rsid w:val="004D1AF1"/>
    <w:rsid w:val="004D1ED7"/>
    <w:rsid w:val="004D37C8"/>
    <w:rsid w:val="004D65CC"/>
    <w:rsid w:val="004E0FC7"/>
    <w:rsid w:val="004E1E2C"/>
    <w:rsid w:val="004F33AD"/>
    <w:rsid w:val="004F3F17"/>
    <w:rsid w:val="004F4867"/>
    <w:rsid w:val="004F688B"/>
    <w:rsid w:val="0050362F"/>
    <w:rsid w:val="0051128F"/>
    <w:rsid w:val="00511F50"/>
    <w:rsid w:val="00512309"/>
    <w:rsid w:val="00514DAB"/>
    <w:rsid w:val="0051706D"/>
    <w:rsid w:val="00525BBA"/>
    <w:rsid w:val="00530BFC"/>
    <w:rsid w:val="00530E44"/>
    <w:rsid w:val="005310EF"/>
    <w:rsid w:val="0053135B"/>
    <w:rsid w:val="00532FD4"/>
    <w:rsid w:val="005332E9"/>
    <w:rsid w:val="00536816"/>
    <w:rsid w:val="0053725C"/>
    <w:rsid w:val="00543937"/>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02F6"/>
    <w:rsid w:val="005A25EF"/>
    <w:rsid w:val="005A3904"/>
    <w:rsid w:val="005A7A14"/>
    <w:rsid w:val="005B0E3A"/>
    <w:rsid w:val="005B437B"/>
    <w:rsid w:val="005B56E1"/>
    <w:rsid w:val="005C0F55"/>
    <w:rsid w:val="005C160B"/>
    <w:rsid w:val="005C68D7"/>
    <w:rsid w:val="005C7779"/>
    <w:rsid w:val="005D1F72"/>
    <w:rsid w:val="005D3DDA"/>
    <w:rsid w:val="005E22F8"/>
    <w:rsid w:val="005E3799"/>
    <w:rsid w:val="005E5D7C"/>
    <w:rsid w:val="005E7F4E"/>
    <w:rsid w:val="005F3EA2"/>
    <w:rsid w:val="00600A43"/>
    <w:rsid w:val="006021CA"/>
    <w:rsid w:val="006024F6"/>
    <w:rsid w:val="00604493"/>
    <w:rsid w:val="00610882"/>
    <w:rsid w:val="006110C2"/>
    <w:rsid w:val="00624B53"/>
    <w:rsid w:val="00625974"/>
    <w:rsid w:val="00626F41"/>
    <w:rsid w:val="006320FE"/>
    <w:rsid w:val="00633F0A"/>
    <w:rsid w:val="006368EE"/>
    <w:rsid w:val="00641FF1"/>
    <w:rsid w:val="00643261"/>
    <w:rsid w:val="00644E52"/>
    <w:rsid w:val="0065450C"/>
    <w:rsid w:val="006575A2"/>
    <w:rsid w:val="00666CB2"/>
    <w:rsid w:val="00673C4E"/>
    <w:rsid w:val="00675A13"/>
    <w:rsid w:val="00677D79"/>
    <w:rsid w:val="00680893"/>
    <w:rsid w:val="0068164A"/>
    <w:rsid w:val="006849AC"/>
    <w:rsid w:val="006862AA"/>
    <w:rsid w:val="00691726"/>
    <w:rsid w:val="00693DD0"/>
    <w:rsid w:val="00694AEB"/>
    <w:rsid w:val="006A099B"/>
    <w:rsid w:val="006A61D9"/>
    <w:rsid w:val="006B051D"/>
    <w:rsid w:val="006B191C"/>
    <w:rsid w:val="006B1A0E"/>
    <w:rsid w:val="006B3DBB"/>
    <w:rsid w:val="006B47DF"/>
    <w:rsid w:val="006B5712"/>
    <w:rsid w:val="006B7379"/>
    <w:rsid w:val="006B7FE1"/>
    <w:rsid w:val="006C20FD"/>
    <w:rsid w:val="006C4E26"/>
    <w:rsid w:val="006C6876"/>
    <w:rsid w:val="006C716A"/>
    <w:rsid w:val="006D2AAC"/>
    <w:rsid w:val="006D2B87"/>
    <w:rsid w:val="006D35AA"/>
    <w:rsid w:val="006D43E8"/>
    <w:rsid w:val="006D4697"/>
    <w:rsid w:val="006D49F4"/>
    <w:rsid w:val="006D5F53"/>
    <w:rsid w:val="006D5FB8"/>
    <w:rsid w:val="006D699E"/>
    <w:rsid w:val="006E064F"/>
    <w:rsid w:val="006E0B0B"/>
    <w:rsid w:val="006E2926"/>
    <w:rsid w:val="006E3461"/>
    <w:rsid w:val="006E4167"/>
    <w:rsid w:val="006E420F"/>
    <w:rsid w:val="006E4F54"/>
    <w:rsid w:val="006F1589"/>
    <w:rsid w:val="006F2306"/>
    <w:rsid w:val="0071016F"/>
    <w:rsid w:val="007231C7"/>
    <w:rsid w:val="00730719"/>
    <w:rsid w:val="00731D83"/>
    <w:rsid w:val="00732C97"/>
    <w:rsid w:val="007340E0"/>
    <w:rsid w:val="00740DC6"/>
    <w:rsid w:val="00741414"/>
    <w:rsid w:val="00745338"/>
    <w:rsid w:val="00745DBC"/>
    <w:rsid w:val="007500F4"/>
    <w:rsid w:val="00756BCC"/>
    <w:rsid w:val="00757522"/>
    <w:rsid w:val="00757D4E"/>
    <w:rsid w:val="00763664"/>
    <w:rsid w:val="00763E61"/>
    <w:rsid w:val="0076766E"/>
    <w:rsid w:val="00771734"/>
    <w:rsid w:val="00774217"/>
    <w:rsid w:val="0077475A"/>
    <w:rsid w:val="00775688"/>
    <w:rsid w:val="00777220"/>
    <w:rsid w:val="00783048"/>
    <w:rsid w:val="00790F72"/>
    <w:rsid w:val="00797A4C"/>
    <w:rsid w:val="007A01E0"/>
    <w:rsid w:val="007A0B8F"/>
    <w:rsid w:val="007A530F"/>
    <w:rsid w:val="007A5ACD"/>
    <w:rsid w:val="007B1DDA"/>
    <w:rsid w:val="007B3D1B"/>
    <w:rsid w:val="007B5699"/>
    <w:rsid w:val="007B6836"/>
    <w:rsid w:val="007B723C"/>
    <w:rsid w:val="007C35A5"/>
    <w:rsid w:val="007C4DB5"/>
    <w:rsid w:val="007D04FF"/>
    <w:rsid w:val="007D18CB"/>
    <w:rsid w:val="007D3C89"/>
    <w:rsid w:val="007D5124"/>
    <w:rsid w:val="007E02F6"/>
    <w:rsid w:val="007E3313"/>
    <w:rsid w:val="007E6050"/>
    <w:rsid w:val="007E7D35"/>
    <w:rsid w:val="007F012D"/>
    <w:rsid w:val="007F6E86"/>
    <w:rsid w:val="00801510"/>
    <w:rsid w:val="008032E9"/>
    <w:rsid w:val="008101DF"/>
    <w:rsid w:val="00810BF1"/>
    <w:rsid w:val="00810E5B"/>
    <w:rsid w:val="00811CFB"/>
    <w:rsid w:val="00811EF4"/>
    <w:rsid w:val="00815DA3"/>
    <w:rsid w:val="0081604B"/>
    <w:rsid w:val="00817650"/>
    <w:rsid w:val="0082186C"/>
    <w:rsid w:val="00826A92"/>
    <w:rsid w:val="00827FE0"/>
    <w:rsid w:val="00835E22"/>
    <w:rsid w:val="0083756C"/>
    <w:rsid w:val="0084080E"/>
    <w:rsid w:val="008475E6"/>
    <w:rsid w:val="00850A7D"/>
    <w:rsid w:val="00850D72"/>
    <w:rsid w:val="008514F4"/>
    <w:rsid w:val="008524E3"/>
    <w:rsid w:val="008533AA"/>
    <w:rsid w:val="00855A92"/>
    <w:rsid w:val="008620A7"/>
    <w:rsid w:val="00863B5F"/>
    <w:rsid w:val="00867B0E"/>
    <w:rsid w:val="00867ED3"/>
    <w:rsid w:val="008706B4"/>
    <w:rsid w:val="0087170F"/>
    <w:rsid w:val="00872244"/>
    <w:rsid w:val="00873FCC"/>
    <w:rsid w:val="008769D4"/>
    <w:rsid w:val="00881469"/>
    <w:rsid w:val="00881ED5"/>
    <w:rsid w:val="00883EEC"/>
    <w:rsid w:val="008874CF"/>
    <w:rsid w:val="00890565"/>
    <w:rsid w:val="00891058"/>
    <w:rsid w:val="008A4739"/>
    <w:rsid w:val="008B35B1"/>
    <w:rsid w:val="008B6037"/>
    <w:rsid w:val="008B7BFB"/>
    <w:rsid w:val="008C4603"/>
    <w:rsid w:val="008D0561"/>
    <w:rsid w:val="008D3201"/>
    <w:rsid w:val="008D579B"/>
    <w:rsid w:val="008D73FA"/>
    <w:rsid w:val="008E4836"/>
    <w:rsid w:val="008E5870"/>
    <w:rsid w:val="008E58FD"/>
    <w:rsid w:val="008E683A"/>
    <w:rsid w:val="008F0407"/>
    <w:rsid w:val="008F157D"/>
    <w:rsid w:val="008F4E2A"/>
    <w:rsid w:val="008F4EF6"/>
    <w:rsid w:val="00917A79"/>
    <w:rsid w:val="00920D93"/>
    <w:rsid w:val="0092150F"/>
    <w:rsid w:val="00932F34"/>
    <w:rsid w:val="009351FE"/>
    <w:rsid w:val="00935741"/>
    <w:rsid w:val="009501F7"/>
    <w:rsid w:val="00951CB8"/>
    <w:rsid w:val="00952BBD"/>
    <w:rsid w:val="0095464D"/>
    <w:rsid w:val="009558C3"/>
    <w:rsid w:val="009608BF"/>
    <w:rsid w:val="00963607"/>
    <w:rsid w:val="00964711"/>
    <w:rsid w:val="0097144E"/>
    <w:rsid w:val="009763C1"/>
    <w:rsid w:val="00980441"/>
    <w:rsid w:val="009806DF"/>
    <w:rsid w:val="00985A93"/>
    <w:rsid w:val="00993D8A"/>
    <w:rsid w:val="00994818"/>
    <w:rsid w:val="00996148"/>
    <w:rsid w:val="009A1C7E"/>
    <w:rsid w:val="009B1777"/>
    <w:rsid w:val="009B1B80"/>
    <w:rsid w:val="009B409D"/>
    <w:rsid w:val="009B58F0"/>
    <w:rsid w:val="009C014C"/>
    <w:rsid w:val="009C082D"/>
    <w:rsid w:val="009C2602"/>
    <w:rsid w:val="009D323B"/>
    <w:rsid w:val="009D708A"/>
    <w:rsid w:val="009E2B12"/>
    <w:rsid w:val="009E3D77"/>
    <w:rsid w:val="009E55B7"/>
    <w:rsid w:val="009E6244"/>
    <w:rsid w:val="009F02E3"/>
    <w:rsid w:val="009F070B"/>
    <w:rsid w:val="009F317C"/>
    <w:rsid w:val="009F7305"/>
    <w:rsid w:val="00A0226F"/>
    <w:rsid w:val="00A04B39"/>
    <w:rsid w:val="00A06DAF"/>
    <w:rsid w:val="00A11916"/>
    <w:rsid w:val="00A12134"/>
    <w:rsid w:val="00A126F5"/>
    <w:rsid w:val="00A1628E"/>
    <w:rsid w:val="00A2657E"/>
    <w:rsid w:val="00A304B6"/>
    <w:rsid w:val="00A321F9"/>
    <w:rsid w:val="00A332A3"/>
    <w:rsid w:val="00A33E64"/>
    <w:rsid w:val="00A34277"/>
    <w:rsid w:val="00A34C07"/>
    <w:rsid w:val="00A371C7"/>
    <w:rsid w:val="00A43110"/>
    <w:rsid w:val="00A44A6E"/>
    <w:rsid w:val="00A462AA"/>
    <w:rsid w:val="00A6481B"/>
    <w:rsid w:val="00A80B20"/>
    <w:rsid w:val="00A83D89"/>
    <w:rsid w:val="00A846EF"/>
    <w:rsid w:val="00A9043B"/>
    <w:rsid w:val="00A9307D"/>
    <w:rsid w:val="00A96F89"/>
    <w:rsid w:val="00AA0BBD"/>
    <w:rsid w:val="00AA1401"/>
    <w:rsid w:val="00AA2F68"/>
    <w:rsid w:val="00AB0C50"/>
    <w:rsid w:val="00AB11BF"/>
    <w:rsid w:val="00AB24EA"/>
    <w:rsid w:val="00AC2DE7"/>
    <w:rsid w:val="00AC47B8"/>
    <w:rsid w:val="00AC5EC1"/>
    <w:rsid w:val="00AC6020"/>
    <w:rsid w:val="00AC7285"/>
    <w:rsid w:val="00AD047B"/>
    <w:rsid w:val="00AD4B44"/>
    <w:rsid w:val="00AD4E0E"/>
    <w:rsid w:val="00AF1326"/>
    <w:rsid w:val="00AF1C1F"/>
    <w:rsid w:val="00AF2BF7"/>
    <w:rsid w:val="00B070F6"/>
    <w:rsid w:val="00B11326"/>
    <w:rsid w:val="00B13AB4"/>
    <w:rsid w:val="00B142FC"/>
    <w:rsid w:val="00B2437D"/>
    <w:rsid w:val="00B36581"/>
    <w:rsid w:val="00B40411"/>
    <w:rsid w:val="00B420E2"/>
    <w:rsid w:val="00B42F15"/>
    <w:rsid w:val="00B469B9"/>
    <w:rsid w:val="00B47A20"/>
    <w:rsid w:val="00B567EC"/>
    <w:rsid w:val="00B57B51"/>
    <w:rsid w:val="00B6022B"/>
    <w:rsid w:val="00B62605"/>
    <w:rsid w:val="00B659C4"/>
    <w:rsid w:val="00B66B50"/>
    <w:rsid w:val="00B679FF"/>
    <w:rsid w:val="00B709F2"/>
    <w:rsid w:val="00B737EC"/>
    <w:rsid w:val="00B73928"/>
    <w:rsid w:val="00B74175"/>
    <w:rsid w:val="00B74B73"/>
    <w:rsid w:val="00B75082"/>
    <w:rsid w:val="00B7562B"/>
    <w:rsid w:val="00B801DB"/>
    <w:rsid w:val="00B80A81"/>
    <w:rsid w:val="00B81BEB"/>
    <w:rsid w:val="00B81CB1"/>
    <w:rsid w:val="00B81FBC"/>
    <w:rsid w:val="00B85C40"/>
    <w:rsid w:val="00B873D7"/>
    <w:rsid w:val="00B87CD5"/>
    <w:rsid w:val="00B92C5E"/>
    <w:rsid w:val="00B941A9"/>
    <w:rsid w:val="00BA48A6"/>
    <w:rsid w:val="00BA571F"/>
    <w:rsid w:val="00BA6CD9"/>
    <w:rsid w:val="00BA734D"/>
    <w:rsid w:val="00BB0DF7"/>
    <w:rsid w:val="00BB35B5"/>
    <w:rsid w:val="00BB60BC"/>
    <w:rsid w:val="00BC426D"/>
    <w:rsid w:val="00BD0D80"/>
    <w:rsid w:val="00BD296E"/>
    <w:rsid w:val="00BD5BB1"/>
    <w:rsid w:val="00BE2F8B"/>
    <w:rsid w:val="00BF11F3"/>
    <w:rsid w:val="00BF203B"/>
    <w:rsid w:val="00BF2D07"/>
    <w:rsid w:val="00BF5F7D"/>
    <w:rsid w:val="00C01531"/>
    <w:rsid w:val="00C02721"/>
    <w:rsid w:val="00C041F3"/>
    <w:rsid w:val="00C04772"/>
    <w:rsid w:val="00C054FD"/>
    <w:rsid w:val="00C06CD8"/>
    <w:rsid w:val="00C10FE0"/>
    <w:rsid w:val="00C11AD6"/>
    <w:rsid w:val="00C12612"/>
    <w:rsid w:val="00C147ED"/>
    <w:rsid w:val="00C20D17"/>
    <w:rsid w:val="00C27058"/>
    <w:rsid w:val="00C32355"/>
    <w:rsid w:val="00C3676E"/>
    <w:rsid w:val="00C416A3"/>
    <w:rsid w:val="00C5604C"/>
    <w:rsid w:val="00C6029B"/>
    <w:rsid w:val="00C605C6"/>
    <w:rsid w:val="00C62FBF"/>
    <w:rsid w:val="00C65FE5"/>
    <w:rsid w:val="00C663F3"/>
    <w:rsid w:val="00C667B5"/>
    <w:rsid w:val="00C7328E"/>
    <w:rsid w:val="00C8103B"/>
    <w:rsid w:val="00C82EAC"/>
    <w:rsid w:val="00C86BE8"/>
    <w:rsid w:val="00C87882"/>
    <w:rsid w:val="00C91718"/>
    <w:rsid w:val="00CA0E0A"/>
    <w:rsid w:val="00CA157D"/>
    <w:rsid w:val="00CA393F"/>
    <w:rsid w:val="00CA5F31"/>
    <w:rsid w:val="00CA7AFC"/>
    <w:rsid w:val="00CB071B"/>
    <w:rsid w:val="00CB2296"/>
    <w:rsid w:val="00CB49A4"/>
    <w:rsid w:val="00CC2547"/>
    <w:rsid w:val="00CC7527"/>
    <w:rsid w:val="00CD125D"/>
    <w:rsid w:val="00CD1368"/>
    <w:rsid w:val="00CD2F3E"/>
    <w:rsid w:val="00CD41AD"/>
    <w:rsid w:val="00CD49ED"/>
    <w:rsid w:val="00CD4F03"/>
    <w:rsid w:val="00CD6F59"/>
    <w:rsid w:val="00CE5739"/>
    <w:rsid w:val="00CE5C33"/>
    <w:rsid w:val="00CE6974"/>
    <w:rsid w:val="00CF2C52"/>
    <w:rsid w:val="00CF378A"/>
    <w:rsid w:val="00CF39F2"/>
    <w:rsid w:val="00CF55E6"/>
    <w:rsid w:val="00D0223F"/>
    <w:rsid w:val="00D0315A"/>
    <w:rsid w:val="00D03E2C"/>
    <w:rsid w:val="00D04864"/>
    <w:rsid w:val="00D052AB"/>
    <w:rsid w:val="00D10783"/>
    <w:rsid w:val="00D13798"/>
    <w:rsid w:val="00D160AA"/>
    <w:rsid w:val="00D21CE0"/>
    <w:rsid w:val="00D25861"/>
    <w:rsid w:val="00D25D9B"/>
    <w:rsid w:val="00D35122"/>
    <w:rsid w:val="00D35493"/>
    <w:rsid w:val="00D35B2A"/>
    <w:rsid w:val="00D421FC"/>
    <w:rsid w:val="00D4247F"/>
    <w:rsid w:val="00D61786"/>
    <w:rsid w:val="00D62268"/>
    <w:rsid w:val="00D66484"/>
    <w:rsid w:val="00D665DF"/>
    <w:rsid w:val="00D724C7"/>
    <w:rsid w:val="00D72DB8"/>
    <w:rsid w:val="00D747D7"/>
    <w:rsid w:val="00D748CF"/>
    <w:rsid w:val="00D808B7"/>
    <w:rsid w:val="00D81FF0"/>
    <w:rsid w:val="00D869B9"/>
    <w:rsid w:val="00D87BEF"/>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45D8"/>
    <w:rsid w:val="00DD77B9"/>
    <w:rsid w:val="00DE3D23"/>
    <w:rsid w:val="00DE4CB1"/>
    <w:rsid w:val="00DE50A5"/>
    <w:rsid w:val="00DF0718"/>
    <w:rsid w:val="00DF21E6"/>
    <w:rsid w:val="00DF2B16"/>
    <w:rsid w:val="00DF544A"/>
    <w:rsid w:val="00E002C9"/>
    <w:rsid w:val="00E00C90"/>
    <w:rsid w:val="00E00DEF"/>
    <w:rsid w:val="00E010A6"/>
    <w:rsid w:val="00E011A6"/>
    <w:rsid w:val="00E0764A"/>
    <w:rsid w:val="00E07BE1"/>
    <w:rsid w:val="00E1193E"/>
    <w:rsid w:val="00E15EC0"/>
    <w:rsid w:val="00E16DF6"/>
    <w:rsid w:val="00E23EFB"/>
    <w:rsid w:val="00E25F7F"/>
    <w:rsid w:val="00E356AF"/>
    <w:rsid w:val="00E4057E"/>
    <w:rsid w:val="00E4085E"/>
    <w:rsid w:val="00E43790"/>
    <w:rsid w:val="00E4545A"/>
    <w:rsid w:val="00E45D64"/>
    <w:rsid w:val="00E47A11"/>
    <w:rsid w:val="00E55B1E"/>
    <w:rsid w:val="00E56486"/>
    <w:rsid w:val="00E61A55"/>
    <w:rsid w:val="00E63C26"/>
    <w:rsid w:val="00E723C2"/>
    <w:rsid w:val="00E770A4"/>
    <w:rsid w:val="00E814B7"/>
    <w:rsid w:val="00E82A71"/>
    <w:rsid w:val="00E909D9"/>
    <w:rsid w:val="00E91F80"/>
    <w:rsid w:val="00E92344"/>
    <w:rsid w:val="00E93CD1"/>
    <w:rsid w:val="00EA24DC"/>
    <w:rsid w:val="00EA438F"/>
    <w:rsid w:val="00EA71EC"/>
    <w:rsid w:val="00EA7391"/>
    <w:rsid w:val="00EB071D"/>
    <w:rsid w:val="00EB1824"/>
    <w:rsid w:val="00EB745C"/>
    <w:rsid w:val="00EC0AB0"/>
    <w:rsid w:val="00EC4ADF"/>
    <w:rsid w:val="00EC5C2D"/>
    <w:rsid w:val="00ED10AB"/>
    <w:rsid w:val="00ED3229"/>
    <w:rsid w:val="00ED40C4"/>
    <w:rsid w:val="00ED422B"/>
    <w:rsid w:val="00ED730C"/>
    <w:rsid w:val="00EE1C2B"/>
    <w:rsid w:val="00EE6A28"/>
    <w:rsid w:val="00EF047C"/>
    <w:rsid w:val="00EF4DAB"/>
    <w:rsid w:val="00F0062F"/>
    <w:rsid w:val="00F007F1"/>
    <w:rsid w:val="00F00F36"/>
    <w:rsid w:val="00F01867"/>
    <w:rsid w:val="00F038F3"/>
    <w:rsid w:val="00F05BCF"/>
    <w:rsid w:val="00F07599"/>
    <w:rsid w:val="00F10CF7"/>
    <w:rsid w:val="00F11323"/>
    <w:rsid w:val="00F11AB5"/>
    <w:rsid w:val="00F1744B"/>
    <w:rsid w:val="00F212EB"/>
    <w:rsid w:val="00F218D0"/>
    <w:rsid w:val="00F2728C"/>
    <w:rsid w:val="00F27682"/>
    <w:rsid w:val="00F30D89"/>
    <w:rsid w:val="00F31C5C"/>
    <w:rsid w:val="00F3586A"/>
    <w:rsid w:val="00F4463E"/>
    <w:rsid w:val="00F44830"/>
    <w:rsid w:val="00F44B6B"/>
    <w:rsid w:val="00F46759"/>
    <w:rsid w:val="00F46CE2"/>
    <w:rsid w:val="00F46D4B"/>
    <w:rsid w:val="00F509E2"/>
    <w:rsid w:val="00F51689"/>
    <w:rsid w:val="00F53DBC"/>
    <w:rsid w:val="00F576EE"/>
    <w:rsid w:val="00F61C8F"/>
    <w:rsid w:val="00F62A12"/>
    <w:rsid w:val="00F66218"/>
    <w:rsid w:val="00F66769"/>
    <w:rsid w:val="00F7089E"/>
    <w:rsid w:val="00F726BD"/>
    <w:rsid w:val="00F7496B"/>
    <w:rsid w:val="00F75382"/>
    <w:rsid w:val="00F807D0"/>
    <w:rsid w:val="00F814F7"/>
    <w:rsid w:val="00F85192"/>
    <w:rsid w:val="00F85C7B"/>
    <w:rsid w:val="00F861E8"/>
    <w:rsid w:val="00F87CD4"/>
    <w:rsid w:val="00F90EAE"/>
    <w:rsid w:val="00F95CC2"/>
    <w:rsid w:val="00F972AC"/>
    <w:rsid w:val="00FB02E9"/>
    <w:rsid w:val="00FB0612"/>
    <w:rsid w:val="00FB31FB"/>
    <w:rsid w:val="00FB4932"/>
    <w:rsid w:val="00FB58D9"/>
    <w:rsid w:val="00FB61D2"/>
    <w:rsid w:val="00FC05DD"/>
    <w:rsid w:val="00FC34AC"/>
    <w:rsid w:val="00FC590A"/>
    <w:rsid w:val="00FC7683"/>
    <w:rsid w:val="00FE0108"/>
    <w:rsid w:val="00FE0917"/>
    <w:rsid w:val="00FE3826"/>
    <w:rsid w:val="00FF1D02"/>
    <w:rsid w:val="00FF2364"/>
    <w:rsid w:val="00FF4EC6"/>
    <w:rsid w:val="00FF4F4A"/>
    <w:rsid w:val="00FF6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636DCB"/>
  <w15:chartTrackingRefBased/>
  <w15:docId w15:val="{CABD6ADB-BF16-46ED-B689-932D7E1C67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052AB"/>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115FD4"/>
    <w:pPr>
      <w:keepNext/>
      <w:tabs>
        <w:tab w:val="left" w:pos="1134"/>
      </w:tabs>
      <w:spacing w:before="120"/>
      <w:ind w:left="864" w:hanging="864"/>
      <w:outlineLvl w:val="3"/>
    </w:pPr>
    <w:rPr>
      <w:rFonts w:ascii="Helvetica 55 Roman" w:hAnsi="Helvetica 55 Roman"/>
      <w:bCs/>
      <w:sz w:val="20"/>
      <w:szCs w:val="20"/>
      <w:u w:val="single"/>
      <w:lang w:val="x-none" w:eastAsia="x-non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9763C1"/>
    <w:pPr>
      <w:spacing w:before="120" w:after="120"/>
    </w:pPr>
    <w:rPr>
      <w:b/>
      <w:bCs/>
      <w:caps/>
      <w:sz w:val="20"/>
    </w:rPr>
  </w:style>
  <w:style w:type="paragraph" w:styleId="TM3">
    <w:name w:val="toc 3"/>
    <w:basedOn w:val="Normal"/>
    <w:next w:val="Normal"/>
    <w:autoRedefine/>
    <w:semiHidden/>
    <w:rsid w:val="009763C1"/>
    <w:pPr>
      <w:ind w:left="480"/>
    </w:pPr>
    <w:rPr>
      <w:i/>
      <w:iCs/>
      <w:sz w:val="20"/>
    </w:rPr>
  </w:style>
  <w:style w:type="paragraph" w:styleId="TM2">
    <w:name w:val="toc 2"/>
    <w:basedOn w:val="Normal"/>
    <w:next w:val="Normal"/>
    <w:autoRedefine/>
    <w:uiPriority w:val="39"/>
    <w:rsid w:val="009763C1"/>
    <w:pPr>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paragraph" w:customStyle="1" w:styleId="Paragraphedeliste1">
    <w:name w:val="Paragraphe de liste1"/>
    <w:basedOn w:val="Normal"/>
    <w:rsid w:val="00DF21E6"/>
    <w:pPr>
      <w:ind w:left="720"/>
      <w:contextualSpacing/>
    </w:pPr>
    <w:rPr>
      <w:rFonts w:ascii="(Utiliser une police de caractè" w:eastAsia="Calibri" w:hAnsi="(Utiliser une police de caractè" w:cs="Arial"/>
    </w:rPr>
  </w:style>
  <w:style w:type="character" w:customStyle="1" w:styleId="Titre4Car">
    <w:name w:val="Titre 4 Car"/>
    <w:link w:val="Titre4"/>
    <w:rsid w:val="00115FD4"/>
    <w:rPr>
      <w:rFonts w:ascii="Helvetica 55 Roman" w:hAnsi="Helvetica 55 Roman"/>
      <w:bCs/>
      <w:u w:val="single"/>
    </w:rPr>
  </w:style>
  <w:style w:type="paragraph" w:customStyle="1" w:styleId="Titre3doc">
    <w:name w:val="Titre 3 doc"/>
    <w:basedOn w:val="Titre3"/>
    <w:rsid w:val="00115FD4"/>
    <w:pPr>
      <w:numPr>
        <w:ilvl w:val="2"/>
      </w:numPr>
      <w:spacing w:after="0"/>
    </w:pPr>
    <w:rPr>
      <w:rFonts w:ascii="Helvetica 55 Roman" w:hAnsi="Helvetica 55 Roman"/>
      <w:b w:val="0"/>
      <w:sz w:val="24"/>
      <w:lang w:val="en-GB"/>
    </w:rPr>
  </w:style>
  <w:style w:type="character" w:styleId="Marquedecommentaire">
    <w:name w:val="annotation reference"/>
    <w:rsid w:val="0005186B"/>
    <w:rPr>
      <w:sz w:val="16"/>
      <w:szCs w:val="16"/>
    </w:rPr>
  </w:style>
  <w:style w:type="paragraph" w:styleId="Commentaire">
    <w:name w:val="annotation text"/>
    <w:basedOn w:val="Normal"/>
    <w:link w:val="CommentaireCar"/>
    <w:rsid w:val="0005186B"/>
    <w:rPr>
      <w:sz w:val="20"/>
      <w:szCs w:val="20"/>
    </w:rPr>
  </w:style>
  <w:style w:type="character" w:customStyle="1" w:styleId="CommentaireCar">
    <w:name w:val="Commentaire Car"/>
    <w:basedOn w:val="Policepardfaut"/>
    <w:link w:val="Commentaire"/>
    <w:rsid w:val="0005186B"/>
  </w:style>
  <w:style w:type="paragraph" w:styleId="Objetducommentaire">
    <w:name w:val="annotation subject"/>
    <w:basedOn w:val="Commentaire"/>
    <w:next w:val="Commentaire"/>
    <w:link w:val="ObjetducommentaireCar"/>
    <w:rsid w:val="0005186B"/>
    <w:rPr>
      <w:b/>
      <w:bCs/>
    </w:rPr>
  </w:style>
  <w:style w:type="character" w:customStyle="1" w:styleId="ObjetducommentaireCar">
    <w:name w:val="Objet du commentaire Car"/>
    <w:link w:val="Objetducommentaire"/>
    <w:rsid w:val="0005186B"/>
    <w:rPr>
      <w:b/>
      <w:bCs/>
    </w:rPr>
  </w:style>
  <w:style w:type="paragraph" w:styleId="Rvision">
    <w:name w:val="Revision"/>
    <w:hidden/>
    <w:uiPriority w:val="99"/>
    <w:semiHidden/>
    <w:rsid w:val="00DF544A"/>
    <w:rPr>
      <w:sz w:val="24"/>
      <w:szCs w:val="24"/>
    </w:rPr>
  </w:style>
  <w:style w:type="character" w:styleId="Lienhypertextesuivivisit">
    <w:name w:val="FollowedHyperlink"/>
    <w:rsid w:val="00DF544A"/>
    <w:rPr>
      <w:color w:val="800080"/>
      <w:u w:val="single"/>
    </w:rPr>
  </w:style>
  <w:style w:type="character" w:customStyle="1" w:styleId="PieddepageCar">
    <w:name w:val="Pied de page Car"/>
    <w:aliases w:val="p Car"/>
    <w:link w:val="Pieddepage"/>
    <w:rsid w:val="0050362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592794">
      <w:bodyDiv w:val="1"/>
      <w:marLeft w:val="30"/>
      <w:marRight w:val="30"/>
      <w:marTop w:val="0"/>
      <w:marBottom w:val="0"/>
      <w:divBdr>
        <w:top w:val="none" w:sz="0" w:space="0" w:color="auto"/>
        <w:left w:val="none" w:sz="0" w:space="0" w:color="auto"/>
        <w:bottom w:val="none" w:sz="0" w:space="0" w:color="auto"/>
        <w:right w:val="none" w:sz="0" w:space="0" w:color="auto"/>
      </w:divBdr>
      <w:divsChild>
        <w:div w:id="2021350374">
          <w:marLeft w:val="0"/>
          <w:marRight w:val="0"/>
          <w:marTop w:val="0"/>
          <w:marBottom w:val="0"/>
          <w:divBdr>
            <w:top w:val="none" w:sz="0" w:space="0" w:color="auto"/>
            <w:left w:val="none" w:sz="0" w:space="0" w:color="auto"/>
            <w:bottom w:val="none" w:sz="0" w:space="0" w:color="auto"/>
            <w:right w:val="none" w:sz="0" w:space="0" w:color="auto"/>
          </w:divBdr>
          <w:divsChild>
            <w:div w:id="821627347">
              <w:marLeft w:val="0"/>
              <w:marRight w:val="0"/>
              <w:marTop w:val="0"/>
              <w:marBottom w:val="0"/>
              <w:divBdr>
                <w:top w:val="none" w:sz="0" w:space="0" w:color="auto"/>
                <w:left w:val="none" w:sz="0" w:space="0" w:color="auto"/>
                <w:bottom w:val="none" w:sz="0" w:space="0" w:color="auto"/>
                <w:right w:val="none" w:sz="0" w:space="0" w:color="auto"/>
              </w:divBdr>
              <w:divsChild>
                <w:div w:id="581332637">
                  <w:marLeft w:val="180"/>
                  <w:marRight w:val="0"/>
                  <w:marTop w:val="0"/>
                  <w:marBottom w:val="0"/>
                  <w:divBdr>
                    <w:top w:val="none" w:sz="0" w:space="0" w:color="auto"/>
                    <w:left w:val="none" w:sz="0" w:space="0" w:color="auto"/>
                    <w:bottom w:val="none" w:sz="0" w:space="0" w:color="auto"/>
                    <w:right w:val="none" w:sz="0" w:space="0" w:color="auto"/>
                  </w:divBdr>
                  <w:divsChild>
                    <w:div w:id="116558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0391318">
      <w:bodyDiv w:val="1"/>
      <w:marLeft w:val="0"/>
      <w:marRight w:val="0"/>
      <w:marTop w:val="0"/>
      <w:marBottom w:val="0"/>
      <w:divBdr>
        <w:top w:val="none" w:sz="0" w:space="0" w:color="auto"/>
        <w:left w:val="none" w:sz="0" w:space="0" w:color="auto"/>
        <w:bottom w:val="none" w:sz="0" w:space="0" w:color="auto"/>
        <w:right w:val="none" w:sz="0" w:space="0" w:color="auto"/>
      </w:divBdr>
    </w:div>
    <w:div w:id="1152329487">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 w:id="1414398204">
      <w:bodyDiv w:val="1"/>
      <w:marLeft w:val="0"/>
      <w:marRight w:val="0"/>
      <w:marTop w:val="0"/>
      <w:marBottom w:val="0"/>
      <w:divBdr>
        <w:top w:val="none" w:sz="0" w:space="0" w:color="auto"/>
        <w:left w:val="none" w:sz="0" w:space="0" w:color="auto"/>
        <w:bottom w:val="none" w:sz="0" w:space="0" w:color="auto"/>
        <w:right w:val="none" w:sz="0" w:space="0" w:color="auto"/>
      </w:divBdr>
    </w:div>
    <w:div w:id="2135781797">
      <w:bodyDiv w:val="1"/>
      <w:marLeft w:val="30"/>
      <w:marRight w:val="30"/>
      <w:marTop w:val="0"/>
      <w:marBottom w:val="0"/>
      <w:divBdr>
        <w:top w:val="none" w:sz="0" w:space="0" w:color="auto"/>
        <w:left w:val="none" w:sz="0" w:space="0" w:color="auto"/>
        <w:bottom w:val="none" w:sz="0" w:space="0" w:color="auto"/>
        <w:right w:val="none" w:sz="0" w:space="0" w:color="auto"/>
      </w:divBdr>
      <w:divsChild>
        <w:div w:id="554124943">
          <w:marLeft w:val="0"/>
          <w:marRight w:val="0"/>
          <w:marTop w:val="0"/>
          <w:marBottom w:val="0"/>
          <w:divBdr>
            <w:top w:val="none" w:sz="0" w:space="0" w:color="auto"/>
            <w:left w:val="none" w:sz="0" w:space="0" w:color="auto"/>
            <w:bottom w:val="none" w:sz="0" w:space="0" w:color="auto"/>
            <w:right w:val="none" w:sz="0" w:space="0" w:color="auto"/>
          </w:divBdr>
          <w:divsChild>
            <w:div w:id="2113553337">
              <w:marLeft w:val="0"/>
              <w:marRight w:val="0"/>
              <w:marTop w:val="0"/>
              <w:marBottom w:val="0"/>
              <w:divBdr>
                <w:top w:val="none" w:sz="0" w:space="0" w:color="auto"/>
                <w:left w:val="none" w:sz="0" w:space="0" w:color="auto"/>
                <w:bottom w:val="none" w:sz="0" w:space="0" w:color="auto"/>
                <w:right w:val="none" w:sz="0" w:space="0" w:color="auto"/>
              </w:divBdr>
              <w:divsChild>
                <w:div w:id="2111461225">
                  <w:marLeft w:val="180"/>
                  <w:marRight w:val="0"/>
                  <w:marTop w:val="0"/>
                  <w:marBottom w:val="0"/>
                  <w:divBdr>
                    <w:top w:val="none" w:sz="0" w:space="0" w:color="auto"/>
                    <w:left w:val="none" w:sz="0" w:space="0" w:color="auto"/>
                    <w:bottom w:val="none" w:sz="0" w:space="0" w:color="auto"/>
                    <w:right w:val="none" w:sz="0" w:space="0" w:color="auto"/>
                  </w:divBdr>
                  <w:divsChild>
                    <w:div w:id="122502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emf"/><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header" Target="header3.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oleObject" Target="embeddings/Microsoft_Word_97_-_2003_Document.doc"/><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2.jpeg"/><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8.emf"/><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emf"/><Relationship Id="rId59" Type="http://schemas.openxmlformats.org/officeDocument/2006/relationships/footer" Target="footer1.xml"/><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image" Target="media/image22.jpeg"/><Relationship Id="rId44" Type="http://schemas.openxmlformats.org/officeDocument/2006/relationships/image" Target="media/image35.emf"/><Relationship Id="rId52" Type="http://schemas.openxmlformats.org/officeDocument/2006/relationships/image" Target="media/image43.jpeg"/><Relationship Id="rId60"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ée un document." ma:contentTypeScope="" ma:versionID="cfbe49858f3a908903f9a197cdf3fdf6">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e99f1f08bd1247944ab20915a37d8ba9"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2CBE7A2-AFF5-4068-82B7-4556184DC3AE}">
  <ds:schemaRefs>
    <ds:schemaRef ds:uri="http://schemas.openxmlformats.org/officeDocument/2006/bibliography"/>
  </ds:schemaRefs>
</ds:datastoreItem>
</file>

<file path=customXml/itemProps2.xml><?xml version="1.0" encoding="utf-8"?>
<ds:datastoreItem xmlns:ds="http://schemas.openxmlformats.org/officeDocument/2006/customXml" ds:itemID="{6F4FE943-DEDB-43C5-A7EF-612AB5851140}">
  <ds:schemaRefs>
    <ds:schemaRef ds:uri="http://schemas.microsoft.com/office/2006/documentManagement/types"/>
    <ds:schemaRef ds:uri="a4a4a56a-3898-47a0-9a26-45a51cf190c7"/>
    <ds:schemaRef ds:uri="http://schemas.microsoft.com/office/2006/metadata/properties"/>
    <ds:schemaRef ds:uri="http://purl.org/dc/terms/"/>
    <ds:schemaRef ds:uri="http://purl.org/dc/elements/1.1/"/>
    <ds:schemaRef ds:uri="http://purl.org/dc/dcmitype/"/>
    <ds:schemaRef ds:uri="http://schemas.microsoft.com/office/infopath/2007/PartnerControls"/>
    <ds:schemaRef ds:uri="http://schemas.openxmlformats.org/package/2006/metadata/core-properties"/>
    <ds:schemaRef ds:uri="3a44b591-9e18-4b91-98fd-b890fe0627e2"/>
    <ds:schemaRef ds:uri="http://www.w3.org/XML/1998/namespace"/>
  </ds:schemaRefs>
</ds:datastoreItem>
</file>

<file path=customXml/itemProps3.xml><?xml version="1.0" encoding="utf-8"?>
<ds:datastoreItem xmlns:ds="http://schemas.openxmlformats.org/officeDocument/2006/customXml" ds:itemID="{297322E6-276A-40F0-8E01-D052167616E8}"/>
</file>

<file path=customXml/itemProps4.xml><?xml version="1.0" encoding="utf-8"?>
<ds:datastoreItem xmlns:ds="http://schemas.openxmlformats.org/officeDocument/2006/customXml" ds:itemID="{DFAEE424-136B-47E4-8704-D898A382B01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4540</Words>
  <Characters>25641</Characters>
  <Application>Microsoft Office Word</Application>
  <DocSecurity>0</DocSecurity>
  <Lines>213</Lines>
  <Paragraphs>60</Paragraphs>
  <ScaleCrop>false</ScaleCrop>
  <HeadingPairs>
    <vt:vector size="2" baseType="variant">
      <vt:variant>
        <vt:lpstr>Titre</vt:lpstr>
      </vt:variant>
      <vt:variant>
        <vt:i4>1</vt:i4>
      </vt:variant>
    </vt:vector>
  </HeadingPairs>
  <TitlesOfParts>
    <vt:vector size="1" baseType="lpstr">
      <vt:lpstr>projet de document technique pour la rédaction d’un CCTP pour le FTTH en monofibre et en fibres surnuméraires</vt:lpstr>
    </vt:vector>
  </TitlesOfParts>
  <Company>FT</Company>
  <LinksUpToDate>false</LinksUpToDate>
  <CharactersWithSpaces>30121</CharactersWithSpaces>
  <SharedDoc>false</SharedDoc>
  <HLinks>
    <vt:vector size="300" baseType="variant">
      <vt:variant>
        <vt:i4>1638453</vt:i4>
      </vt:variant>
      <vt:variant>
        <vt:i4>299</vt:i4>
      </vt:variant>
      <vt:variant>
        <vt:i4>0</vt:i4>
      </vt:variant>
      <vt:variant>
        <vt:i4>5</vt:i4>
      </vt:variant>
      <vt:variant>
        <vt:lpwstr/>
      </vt:variant>
      <vt:variant>
        <vt:lpwstr>_Toc74756936</vt:lpwstr>
      </vt:variant>
      <vt:variant>
        <vt:i4>1703989</vt:i4>
      </vt:variant>
      <vt:variant>
        <vt:i4>293</vt:i4>
      </vt:variant>
      <vt:variant>
        <vt:i4>0</vt:i4>
      </vt:variant>
      <vt:variant>
        <vt:i4>5</vt:i4>
      </vt:variant>
      <vt:variant>
        <vt:lpwstr/>
      </vt:variant>
      <vt:variant>
        <vt:lpwstr>_Toc74756935</vt:lpwstr>
      </vt:variant>
      <vt:variant>
        <vt:i4>1769525</vt:i4>
      </vt:variant>
      <vt:variant>
        <vt:i4>287</vt:i4>
      </vt:variant>
      <vt:variant>
        <vt:i4>0</vt:i4>
      </vt:variant>
      <vt:variant>
        <vt:i4>5</vt:i4>
      </vt:variant>
      <vt:variant>
        <vt:lpwstr/>
      </vt:variant>
      <vt:variant>
        <vt:lpwstr>_Toc74756934</vt:lpwstr>
      </vt:variant>
      <vt:variant>
        <vt:i4>1835061</vt:i4>
      </vt:variant>
      <vt:variant>
        <vt:i4>281</vt:i4>
      </vt:variant>
      <vt:variant>
        <vt:i4>0</vt:i4>
      </vt:variant>
      <vt:variant>
        <vt:i4>5</vt:i4>
      </vt:variant>
      <vt:variant>
        <vt:lpwstr/>
      </vt:variant>
      <vt:variant>
        <vt:lpwstr>_Toc74756933</vt:lpwstr>
      </vt:variant>
      <vt:variant>
        <vt:i4>1900597</vt:i4>
      </vt:variant>
      <vt:variant>
        <vt:i4>275</vt:i4>
      </vt:variant>
      <vt:variant>
        <vt:i4>0</vt:i4>
      </vt:variant>
      <vt:variant>
        <vt:i4>5</vt:i4>
      </vt:variant>
      <vt:variant>
        <vt:lpwstr/>
      </vt:variant>
      <vt:variant>
        <vt:lpwstr>_Toc74756932</vt:lpwstr>
      </vt:variant>
      <vt:variant>
        <vt:i4>1966133</vt:i4>
      </vt:variant>
      <vt:variant>
        <vt:i4>269</vt:i4>
      </vt:variant>
      <vt:variant>
        <vt:i4>0</vt:i4>
      </vt:variant>
      <vt:variant>
        <vt:i4>5</vt:i4>
      </vt:variant>
      <vt:variant>
        <vt:lpwstr/>
      </vt:variant>
      <vt:variant>
        <vt:lpwstr>_Toc74756931</vt:lpwstr>
      </vt:variant>
      <vt:variant>
        <vt:i4>2031669</vt:i4>
      </vt:variant>
      <vt:variant>
        <vt:i4>263</vt:i4>
      </vt:variant>
      <vt:variant>
        <vt:i4>0</vt:i4>
      </vt:variant>
      <vt:variant>
        <vt:i4>5</vt:i4>
      </vt:variant>
      <vt:variant>
        <vt:lpwstr/>
      </vt:variant>
      <vt:variant>
        <vt:lpwstr>_Toc74756930</vt:lpwstr>
      </vt:variant>
      <vt:variant>
        <vt:i4>1441844</vt:i4>
      </vt:variant>
      <vt:variant>
        <vt:i4>257</vt:i4>
      </vt:variant>
      <vt:variant>
        <vt:i4>0</vt:i4>
      </vt:variant>
      <vt:variant>
        <vt:i4>5</vt:i4>
      </vt:variant>
      <vt:variant>
        <vt:lpwstr/>
      </vt:variant>
      <vt:variant>
        <vt:lpwstr>_Toc74756929</vt:lpwstr>
      </vt:variant>
      <vt:variant>
        <vt:i4>1507380</vt:i4>
      </vt:variant>
      <vt:variant>
        <vt:i4>251</vt:i4>
      </vt:variant>
      <vt:variant>
        <vt:i4>0</vt:i4>
      </vt:variant>
      <vt:variant>
        <vt:i4>5</vt:i4>
      </vt:variant>
      <vt:variant>
        <vt:lpwstr/>
      </vt:variant>
      <vt:variant>
        <vt:lpwstr>_Toc74756928</vt:lpwstr>
      </vt:variant>
      <vt:variant>
        <vt:i4>1572916</vt:i4>
      </vt:variant>
      <vt:variant>
        <vt:i4>245</vt:i4>
      </vt:variant>
      <vt:variant>
        <vt:i4>0</vt:i4>
      </vt:variant>
      <vt:variant>
        <vt:i4>5</vt:i4>
      </vt:variant>
      <vt:variant>
        <vt:lpwstr/>
      </vt:variant>
      <vt:variant>
        <vt:lpwstr>_Toc74756927</vt:lpwstr>
      </vt:variant>
      <vt:variant>
        <vt:i4>1638452</vt:i4>
      </vt:variant>
      <vt:variant>
        <vt:i4>239</vt:i4>
      </vt:variant>
      <vt:variant>
        <vt:i4>0</vt:i4>
      </vt:variant>
      <vt:variant>
        <vt:i4>5</vt:i4>
      </vt:variant>
      <vt:variant>
        <vt:lpwstr/>
      </vt:variant>
      <vt:variant>
        <vt:lpwstr>_Toc74756926</vt:lpwstr>
      </vt:variant>
      <vt:variant>
        <vt:i4>1703988</vt:i4>
      </vt:variant>
      <vt:variant>
        <vt:i4>233</vt:i4>
      </vt:variant>
      <vt:variant>
        <vt:i4>0</vt:i4>
      </vt:variant>
      <vt:variant>
        <vt:i4>5</vt:i4>
      </vt:variant>
      <vt:variant>
        <vt:lpwstr/>
      </vt:variant>
      <vt:variant>
        <vt:lpwstr>_Toc74756925</vt:lpwstr>
      </vt:variant>
      <vt:variant>
        <vt:i4>1769524</vt:i4>
      </vt:variant>
      <vt:variant>
        <vt:i4>227</vt:i4>
      </vt:variant>
      <vt:variant>
        <vt:i4>0</vt:i4>
      </vt:variant>
      <vt:variant>
        <vt:i4>5</vt:i4>
      </vt:variant>
      <vt:variant>
        <vt:lpwstr/>
      </vt:variant>
      <vt:variant>
        <vt:lpwstr>_Toc74756924</vt:lpwstr>
      </vt:variant>
      <vt:variant>
        <vt:i4>1835060</vt:i4>
      </vt:variant>
      <vt:variant>
        <vt:i4>221</vt:i4>
      </vt:variant>
      <vt:variant>
        <vt:i4>0</vt:i4>
      </vt:variant>
      <vt:variant>
        <vt:i4>5</vt:i4>
      </vt:variant>
      <vt:variant>
        <vt:lpwstr/>
      </vt:variant>
      <vt:variant>
        <vt:lpwstr>_Toc74756923</vt:lpwstr>
      </vt:variant>
      <vt:variant>
        <vt:i4>1900596</vt:i4>
      </vt:variant>
      <vt:variant>
        <vt:i4>215</vt:i4>
      </vt:variant>
      <vt:variant>
        <vt:i4>0</vt:i4>
      </vt:variant>
      <vt:variant>
        <vt:i4>5</vt:i4>
      </vt:variant>
      <vt:variant>
        <vt:lpwstr/>
      </vt:variant>
      <vt:variant>
        <vt:lpwstr>_Toc74756922</vt:lpwstr>
      </vt:variant>
      <vt:variant>
        <vt:i4>2031678</vt:i4>
      </vt:variant>
      <vt:variant>
        <vt:i4>206</vt:i4>
      </vt:variant>
      <vt:variant>
        <vt:i4>0</vt:i4>
      </vt:variant>
      <vt:variant>
        <vt:i4>5</vt:i4>
      </vt:variant>
      <vt:variant>
        <vt:lpwstr/>
      </vt:variant>
      <vt:variant>
        <vt:lpwstr>_Toc74756980</vt:lpwstr>
      </vt:variant>
      <vt:variant>
        <vt:i4>1441841</vt:i4>
      </vt:variant>
      <vt:variant>
        <vt:i4>200</vt:i4>
      </vt:variant>
      <vt:variant>
        <vt:i4>0</vt:i4>
      </vt:variant>
      <vt:variant>
        <vt:i4>5</vt:i4>
      </vt:variant>
      <vt:variant>
        <vt:lpwstr/>
      </vt:variant>
      <vt:variant>
        <vt:lpwstr>_Toc74756979</vt:lpwstr>
      </vt:variant>
      <vt:variant>
        <vt:i4>1507377</vt:i4>
      </vt:variant>
      <vt:variant>
        <vt:i4>194</vt:i4>
      </vt:variant>
      <vt:variant>
        <vt:i4>0</vt:i4>
      </vt:variant>
      <vt:variant>
        <vt:i4>5</vt:i4>
      </vt:variant>
      <vt:variant>
        <vt:lpwstr/>
      </vt:variant>
      <vt:variant>
        <vt:lpwstr>_Toc74756978</vt:lpwstr>
      </vt:variant>
      <vt:variant>
        <vt:i4>1572913</vt:i4>
      </vt:variant>
      <vt:variant>
        <vt:i4>188</vt:i4>
      </vt:variant>
      <vt:variant>
        <vt:i4>0</vt:i4>
      </vt:variant>
      <vt:variant>
        <vt:i4>5</vt:i4>
      </vt:variant>
      <vt:variant>
        <vt:lpwstr/>
      </vt:variant>
      <vt:variant>
        <vt:lpwstr>_Toc74756977</vt:lpwstr>
      </vt:variant>
      <vt:variant>
        <vt:i4>1638449</vt:i4>
      </vt:variant>
      <vt:variant>
        <vt:i4>182</vt:i4>
      </vt:variant>
      <vt:variant>
        <vt:i4>0</vt:i4>
      </vt:variant>
      <vt:variant>
        <vt:i4>5</vt:i4>
      </vt:variant>
      <vt:variant>
        <vt:lpwstr/>
      </vt:variant>
      <vt:variant>
        <vt:lpwstr>_Toc74756976</vt:lpwstr>
      </vt:variant>
      <vt:variant>
        <vt:i4>1703985</vt:i4>
      </vt:variant>
      <vt:variant>
        <vt:i4>176</vt:i4>
      </vt:variant>
      <vt:variant>
        <vt:i4>0</vt:i4>
      </vt:variant>
      <vt:variant>
        <vt:i4>5</vt:i4>
      </vt:variant>
      <vt:variant>
        <vt:lpwstr/>
      </vt:variant>
      <vt:variant>
        <vt:lpwstr>_Toc74756975</vt:lpwstr>
      </vt:variant>
      <vt:variant>
        <vt:i4>1769521</vt:i4>
      </vt:variant>
      <vt:variant>
        <vt:i4>170</vt:i4>
      </vt:variant>
      <vt:variant>
        <vt:i4>0</vt:i4>
      </vt:variant>
      <vt:variant>
        <vt:i4>5</vt:i4>
      </vt:variant>
      <vt:variant>
        <vt:lpwstr/>
      </vt:variant>
      <vt:variant>
        <vt:lpwstr>_Toc74756974</vt:lpwstr>
      </vt:variant>
      <vt:variant>
        <vt:i4>1835057</vt:i4>
      </vt:variant>
      <vt:variant>
        <vt:i4>164</vt:i4>
      </vt:variant>
      <vt:variant>
        <vt:i4>0</vt:i4>
      </vt:variant>
      <vt:variant>
        <vt:i4>5</vt:i4>
      </vt:variant>
      <vt:variant>
        <vt:lpwstr/>
      </vt:variant>
      <vt:variant>
        <vt:lpwstr>_Toc74756973</vt:lpwstr>
      </vt:variant>
      <vt:variant>
        <vt:i4>1900593</vt:i4>
      </vt:variant>
      <vt:variant>
        <vt:i4>158</vt:i4>
      </vt:variant>
      <vt:variant>
        <vt:i4>0</vt:i4>
      </vt:variant>
      <vt:variant>
        <vt:i4>5</vt:i4>
      </vt:variant>
      <vt:variant>
        <vt:lpwstr/>
      </vt:variant>
      <vt:variant>
        <vt:lpwstr>_Toc74756972</vt:lpwstr>
      </vt:variant>
      <vt:variant>
        <vt:i4>1966129</vt:i4>
      </vt:variant>
      <vt:variant>
        <vt:i4>152</vt:i4>
      </vt:variant>
      <vt:variant>
        <vt:i4>0</vt:i4>
      </vt:variant>
      <vt:variant>
        <vt:i4>5</vt:i4>
      </vt:variant>
      <vt:variant>
        <vt:lpwstr/>
      </vt:variant>
      <vt:variant>
        <vt:lpwstr>_Toc74756971</vt:lpwstr>
      </vt:variant>
      <vt:variant>
        <vt:i4>2031665</vt:i4>
      </vt:variant>
      <vt:variant>
        <vt:i4>146</vt:i4>
      </vt:variant>
      <vt:variant>
        <vt:i4>0</vt:i4>
      </vt:variant>
      <vt:variant>
        <vt:i4>5</vt:i4>
      </vt:variant>
      <vt:variant>
        <vt:lpwstr/>
      </vt:variant>
      <vt:variant>
        <vt:lpwstr>_Toc74756970</vt:lpwstr>
      </vt:variant>
      <vt:variant>
        <vt:i4>1441840</vt:i4>
      </vt:variant>
      <vt:variant>
        <vt:i4>140</vt:i4>
      </vt:variant>
      <vt:variant>
        <vt:i4>0</vt:i4>
      </vt:variant>
      <vt:variant>
        <vt:i4>5</vt:i4>
      </vt:variant>
      <vt:variant>
        <vt:lpwstr/>
      </vt:variant>
      <vt:variant>
        <vt:lpwstr>_Toc74756969</vt:lpwstr>
      </vt:variant>
      <vt:variant>
        <vt:i4>1507376</vt:i4>
      </vt:variant>
      <vt:variant>
        <vt:i4>134</vt:i4>
      </vt:variant>
      <vt:variant>
        <vt:i4>0</vt:i4>
      </vt:variant>
      <vt:variant>
        <vt:i4>5</vt:i4>
      </vt:variant>
      <vt:variant>
        <vt:lpwstr/>
      </vt:variant>
      <vt:variant>
        <vt:lpwstr>_Toc74756968</vt:lpwstr>
      </vt:variant>
      <vt:variant>
        <vt:i4>1572912</vt:i4>
      </vt:variant>
      <vt:variant>
        <vt:i4>128</vt:i4>
      </vt:variant>
      <vt:variant>
        <vt:i4>0</vt:i4>
      </vt:variant>
      <vt:variant>
        <vt:i4>5</vt:i4>
      </vt:variant>
      <vt:variant>
        <vt:lpwstr/>
      </vt:variant>
      <vt:variant>
        <vt:lpwstr>_Toc74756967</vt:lpwstr>
      </vt:variant>
      <vt:variant>
        <vt:i4>1638448</vt:i4>
      </vt:variant>
      <vt:variant>
        <vt:i4>122</vt:i4>
      </vt:variant>
      <vt:variant>
        <vt:i4>0</vt:i4>
      </vt:variant>
      <vt:variant>
        <vt:i4>5</vt:i4>
      </vt:variant>
      <vt:variant>
        <vt:lpwstr/>
      </vt:variant>
      <vt:variant>
        <vt:lpwstr>_Toc74756966</vt:lpwstr>
      </vt:variant>
      <vt:variant>
        <vt:i4>1703984</vt:i4>
      </vt:variant>
      <vt:variant>
        <vt:i4>116</vt:i4>
      </vt:variant>
      <vt:variant>
        <vt:i4>0</vt:i4>
      </vt:variant>
      <vt:variant>
        <vt:i4>5</vt:i4>
      </vt:variant>
      <vt:variant>
        <vt:lpwstr/>
      </vt:variant>
      <vt:variant>
        <vt:lpwstr>_Toc74756965</vt:lpwstr>
      </vt:variant>
      <vt:variant>
        <vt:i4>1769520</vt:i4>
      </vt:variant>
      <vt:variant>
        <vt:i4>110</vt:i4>
      </vt:variant>
      <vt:variant>
        <vt:i4>0</vt:i4>
      </vt:variant>
      <vt:variant>
        <vt:i4>5</vt:i4>
      </vt:variant>
      <vt:variant>
        <vt:lpwstr/>
      </vt:variant>
      <vt:variant>
        <vt:lpwstr>_Toc74756964</vt:lpwstr>
      </vt:variant>
      <vt:variant>
        <vt:i4>1835056</vt:i4>
      </vt:variant>
      <vt:variant>
        <vt:i4>104</vt:i4>
      </vt:variant>
      <vt:variant>
        <vt:i4>0</vt:i4>
      </vt:variant>
      <vt:variant>
        <vt:i4>5</vt:i4>
      </vt:variant>
      <vt:variant>
        <vt:lpwstr/>
      </vt:variant>
      <vt:variant>
        <vt:lpwstr>_Toc74756963</vt:lpwstr>
      </vt:variant>
      <vt:variant>
        <vt:i4>1900592</vt:i4>
      </vt:variant>
      <vt:variant>
        <vt:i4>98</vt:i4>
      </vt:variant>
      <vt:variant>
        <vt:i4>0</vt:i4>
      </vt:variant>
      <vt:variant>
        <vt:i4>5</vt:i4>
      </vt:variant>
      <vt:variant>
        <vt:lpwstr/>
      </vt:variant>
      <vt:variant>
        <vt:lpwstr>_Toc74756962</vt:lpwstr>
      </vt:variant>
      <vt:variant>
        <vt:i4>1966128</vt:i4>
      </vt:variant>
      <vt:variant>
        <vt:i4>92</vt:i4>
      </vt:variant>
      <vt:variant>
        <vt:i4>0</vt:i4>
      </vt:variant>
      <vt:variant>
        <vt:i4>5</vt:i4>
      </vt:variant>
      <vt:variant>
        <vt:lpwstr/>
      </vt:variant>
      <vt:variant>
        <vt:lpwstr>_Toc74756961</vt:lpwstr>
      </vt:variant>
      <vt:variant>
        <vt:i4>2031664</vt:i4>
      </vt:variant>
      <vt:variant>
        <vt:i4>86</vt:i4>
      </vt:variant>
      <vt:variant>
        <vt:i4>0</vt:i4>
      </vt:variant>
      <vt:variant>
        <vt:i4>5</vt:i4>
      </vt:variant>
      <vt:variant>
        <vt:lpwstr/>
      </vt:variant>
      <vt:variant>
        <vt:lpwstr>_Toc74756960</vt:lpwstr>
      </vt:variant>
      <vt:variant>
        <vt:i4>1441843</vt:i4>
      </vt:variant>
      <vt:variant>
        <vt:i4>80</vt:i4>
      </vt:variant>
      <vt:variant>
        <vt:i4>0</vt:i4>
      </vt:variant>
      <vt:variant>
        <vt:i4>5</vt:i4>
      </vt:variant>
      <vt:variant>
        <vt:lpwstr/>
      </vt:variant>
      <vt:variant>
        <vt:lpwstr>_Toc74756959</vt:lpwstr>
      </vt:variant>
      <vt:variant>
        <vt:i4>1507379</vt:i4>
      </vt:variant>
      <vt:variant>
        <vt:i4>74</vt:i4>
      </vt:variant>
      <vt:variant>
        <vt:i4>0</vt:i4>
      </vt:variant>
      <vt:variant>
        <vt:i4>5</vt:i4>
      </vt:variant>
      <vt:variant>
        <vt:lpwstr/>
      </vt:variant>
      <vt:variant>
        <vt:lpwstr>_Toc74756958</vt:lpwstr>
      </vt:variant>
      <vt:variant>
        <vt:i4>1572915</vt:i4>
      </vt:variant>
      <vt:variant>
        <vt:i4>68</vt:i4>
      </vt:variant>
      <vt:variant>
        <vt:i4>0</vt:i4>
      </vt:variant>
      <vt:variant>
        <vt:i4>5</vt:i4>
      </vt:variant>
      <vt:variant>
        <vt:lpwstr/>
      </vt:variant>
      <vt:variant>
        <vt:lpwstr>_Toc74756957</vt:lpwstr>
      </vt:variant>
      <vt:variant>
        <vt:i4>1638451</vt:i4>
      </vt:variant>
      <vt:variant>
        <vt:i4>62</vt:i4>
      </vt:variant>
      <vt:variant>
        <vt:i4>0</vt:i4>
      </vt:variant>
      <vt:variant>
        <vt:i4>5</vt:i4>
      </vt:variant>
      <vt:variant>
        <vt:lpwstr/>
      </vt:variant>
      <vt:variant>
        <vt:lpwstr>_Toc74756956</vt:lpwstr>
      </vt:variant>
      <vt:variant>
        <vt:i4>1703987</vt:i4>
      </vt:variant>
      <vt:variant>
        <vt:i4>56</vt:i4>
      </vt:variant>
      <vt:variant>
        <vt:i4>0</vt:i4>
      </vt:variant>
      <vt:variant>
        <vt:i4>5</vt:i4>
      </vt:variant>
      <vt:variant>
        <vt:lpwstr/>
      </vt:variant>
      <vt:variant>
        <vt:lpwstr>_Toc74756955</vt:lpwstr>
      </vt:variant>
      <vt:variant>
        <vt:i4>1769523</vt:i4>
      </vt:variant>
      <vt:variant>
        <vt:i4>50</vt:i4>
      </vt:variant>
      <vt:variant>
        <vt:i4>0</vt:i4>
      </vt:variant>
      <vt:variant>
        <vt:i4>5</vt:i4>
      </vt:variant>
      <vt:variant>
        <vt:lpwstr/>
      </vt:variant>
      <vt:variant>
        <vt:lpwstr>_Toc74756954</vt:lpwstr>
      </vt:variant>
      <vt:variant>
        <vt:i4>1835059</vt:i4>
      </vt:variant>
      <vt:variant>
        <vt:i4>44</vt:i4>
      </vt:variant>
      <vt:variant>
        <vt:i4>0</vt:i4>
      </vt:variant>
      <vt:variant>
        <vt:i4>5</vt:i4>
      </vt:variant>
      <vt:variant>
        <vt:lpwstr/>
      </vt:variant>
      <vt:variant>
        <vt:lpwstr>_Toc74756953</vt:lpwstr>
      </vt:variant>
      <vt:variant>
        <vt:i4>1900595</vt:i4>
      </vt:variant>
      <vt:variant>
        <vt:i4>38</vt:i4>
      </vt:variant>
      <vt:variant>
        <vt:i4>0</vt:i4>
      </vt:variant>
      <vt:variant>
        <vt:i4>5</vt:i4>
      </vt:variant>
      <vt:variant>
        <vt:lpwstr/>
      </vt:variant>
      <vt:variant>
        <vt:lpwstr>_Toc74756952</vt:lpwstr>
      </vt:variant>
      <vt:variant>
        <vt:i4>1966131</vt:i4>
      </vt:variant>
      <vt:variant>
        <vt:i4>32</vt:i4>
      </vt:variant>
      <vt:variant>
        <vt:i4>0</vt:i4>
      </vt:variant>
      <vt:variant>
        <vt:i4>5</vt:i4>
      </vt:variant>
      <vt:variant>
        <vt:lpwstr/>
      </vt:variant>
      <vt:variant>
        <vt:lpwstr>_Toc74756951</vt:lpwstr>
      </vt:variant>
      <vt:variant>
        <vt:i4>2031667</vt:i4>
      </vt:variant>
      <vt:variant>
        <vt:i4>26</vt:i4>
      </vt:variant>
      <vt:variant>
        <vt:i4>0</vt:i4>
      </vt:variant>
      <vt:variant>
        <vt:i4>5</vt:i4>
      </vt:variant>
      <vt:variant>
        <vt:lpwstr/>
      </vt:variant>
      <vt:variant>
        <vt:lpwstr>_Toc74756950</vt:lpwstr>
      </vt:variant>
      <vt:variant>
        <vt:i4>1441842</vt:i4>
      </vt:variant>
      <vt:variant>
        <vt:i4>20</vt:i4>
      </vt:variant>
      <vt:variant>
        <vt:i4>0</vt:i4>
      </vt:variant>
      <vt:variant>
        <vt:i4>5</vt:i4>
      </vt:variant>
      <vt:variant>
        <vt:lpwstr/>
      </vt:variant>
      <vt:variant>
        <vt:lpwstr>_Toc74756949</vt:lpwstr>
      </vt:variant>
      <vt:variant>
        <vt:i4>1507378</vt:i4>
      </vt:variant>
      <vt:variant>
        <vt:i4>14</vt:i4>
      </vt:variant>
      <vt:variant>
        <vt:i4>0</vt:i4>
      </vt:variant>
      <vt:variant>
        <vt:i4>5</vt:i4>
      </vt:variant>
      <vt:variant>
        <vt:lpwstr/>
      </vt:variant>
      <vt:variant>
        <vt:lpwstr>_Toc74756948</vt:lpwstr>
      </vt:variant>
      <vt:variant>
        <vt:i4>1572914</vt:i4>
      </vt:variant>
      <vt:variant>
        <vt:i4>8</vt:i4>
      </vt:variant>
      <vt:variant>
        <vt:i4>0</vt:i4>
      </vt:variant>
      <vt:variant>
        <vt:i4>5</vt:i4>
      </vt:variant>
      <vt:variant>
        <vt:lpwstr/>
      </vt:variant>
      <vt:variant>
        <vt:lpwstr>_Toc74756947</vt:lpwstr>
      </vt:variant>
      <vt:variant>
        <vt:i4>1638450</vt:i4>
      </vt:variant>
      <vt:variant>
        <vt:i4>2</vt:i4>
      </vt:variant>
      <vt:variant>
        <vt:i4>0</vt:i4>
      </vt:variant>
      <vt:variant>
        <vt:i4>5</vt:i4>
      </vt:variant>
      <vt:variant>
        <vt:lpwstr/>
      </vt:variant>
      <vt:variant>
        <vt:lpwstr>_Toc74756946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Antoine BOUTIN</cp:lastModifiedBy>
  <cp:revision>10</cp:revision>
  <cp:lastPrinted>2019-07-10T12:26:00Z</cp:lastPrinted>
  <dcterms:created xsi:type="dcterms:W3CDTF">2021-07-02T10:11:00Z</dcterms:created>
  <dcterms:modified xsi:type="dcterms:W3CDTF">2022-01-19T14:20:00Z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626900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